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4F307DEA"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320ECF">
        <w:rPr>
          <w:rFonts w:eastAsia="Times New Roman" w:cstheme="minorHAnsi"/>
          <w:b/>
          <w:bCs/>
          <w:sz w:val="28"/>
          <w:szCs w:val="28"/>
        </w:rPr>
        <w:t>ZP.272.</w:t>
      </w:r>
      <w:r w:rsidR="00362558">
        <w:rPr>
          <w:rFonts w:eastAsia="Times New Roman" w:cstheme="minorHAnsi"/>
          <w:b/>
          <w:bCs/>
          <w:sz w:val="28"/>
          <w:szCs w:val="28"/>
        </w:rPr>
        <w:t>1</w:t>
      </w:r>
      <w:r w:rsidR="005C7ED9">
        <w:rPr>
          <w:rFonts w:eastAsia="Times New Roman" w:cstheme="minorHAnsi"/>
          <w:b/>
          <w:bCs/>
          <w:sz w:val="28"/>
          <w:szCs w:val="28"/>
        </w:rPr>
        <w:t>7</w:t>
      </w:r>
      <w:r w:rsidR="002336CD" w:rsidRPr="008357D3">
        <w:rPr>
          <w:rFonts w:eastAsia="Times New Roman" w:cstheme="minorHAnsi"/>
          <w:b/>
          <w:bCs/>
          <w:sz w:val="28"/>
          <w:szCs w:val="28"/>
        </w:rPr>
        <w:t>.20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362558"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 1</w:t>
      </w:r>
    </w:p>
    <w:p w14:paraId="6961903C" w14:textId="77777777" w:rsidR="006C5560" w:rsidRDefault="006C5560" w:rsidP="006C5560">
      <w:pPr>
        <w:spacing w:after="0" w:line="240" w:lineRule="auto"/>
        <w:jc w:val="center"/>
        <w:rPr>
          <w:rFonts w:eastAsia="Times New Roman" w:cstheme="minorHAnsi"/>
          <w:b/>
          <w:bCs/>
          <w:sz w:val="20"/>
          <w:szCs w:val="20"/>
        </w:rPr>
      </w:pPr>
      <w:r w:rsidRPr="00362558">
        <w:rPr>
          <w:rFonts w:eastAsia="Times New Roman" w:cstheme="minorHAnsi"/>
          <w:b/>
          <w:bCs/>
          <w:sz w:val="20"/>
          <w:szCs w:val="20"/>
        </w:rPr>
        <w:t>Przedmiot umowy</w:t>
      </w:r>
    </w:p>
    <w:p w14:paraId="0BA043D2" w14:textId="77777777" w:rsidR="004D4C15" w:rsidRPr="00362558" w:rsidRDefault="004D4C15" w:rsidP="006C5560">
      <w:pPr>
        <w:spacing w:after="0" w:line="240" w:lineRule="auto"/>
        <w:jc w:val="center"/>
        <w:rPr>
          <w:rFonts w:eastAsia="Times New Roman" w:cstheme="minorHAnsi"/>
          <w:b/>
          <w:bCs/>
          <w:sz w:val="20"/>
          <w:szCs w:val="20"/>
        </w:rPr>
      </w:pPr>
    </w:p>
    <w:p w14:paraId="781325D9" w14:textId="1CB56057" w:rsidR="009C7A6B" w:rsidRPr="005C7ED9" w:rsidRDefault="006B1385" w:rsidP="009C7A6B">
      <w:pPr>
        <w:pStyle w:val="Akapitzlist"/>
        <w:numPr>
          <w:ilvl w:val="0"/>
          <w:numId w:val="26"/>
        </w:numPr>
        <w:spacing w:after="0" w:line="240" w:lineRule="auto"/>
        <w:jc w:val="both"/>
        <w:rPr>
          <w:rFonts w:cstheme="minorHAnsi"/>
          <w:b/>
          <w:bCs/>
          <w:sz w:val="20"/>
          <w:szCs w:val="20"/>
        </w:rPr>
      </w:pPr>
      <w:r w:rsidRPr="009C7A6B">
        <w:rPr>
          <w:rFonts w:cstheme="minorHAnsi"/>
          <w:sz w:val="20"/>
          <w:szCs w:val="20"/>
        </w:rPr>
        <w:t xml:space="preserve">Zamawiający zleca, a Wykonawca przyjmuje do wykonania roboty </w:t>
      </w:r>
      <w:r w:rsidRPr="005C7ED9">
        <w:rPr>
          <w:rFonts w:cstheme="minorHAnsi"/>
          <w:sz w:val="20"/>
          <w:szCs w:val="20"/>
        </w:rPr>
        <w:t xml:space="preserve">budowlane </w:t>
      </w:r>
      <w:r w:rsidR="00880162" w:rsidRPr="005C7ED9">
        <w:rPr>
          <w:rFonts w:cstheme="minorHAnsi"/>
          <w:sz w:val="20"/>
          <w:szCs w:val="20"/>
        </w:rPr>
        <w:t xml:space="preserve">pn. </w:t>
      </w:r>
      <w:r w:rsidR="009C7A6B" w:rsidRPr="005C7ED9">
        <w:rPr>
          <w:rFonts w:eastAsia="TimesNewRomanPS-BoldMT" w:cstheme="minorHAnsi"/>
          <w:b/>
          <w:bCs/>
          <w:sz w:val="20"/>
          <w:szCs w:val="20"/>
        </w:rPr>
        <w:t>„</w:t>
      </w:r>
      <w:r w:rsidR="005C7ED9" w:rsidRPr="005C7ED9">
        <w:rPr>
          <w:rFonts w:eastAsia="CenturyGothic" w:cstheme="minorHAnsi"/>
          <w:b/>
          <w:color w:val="000000" w:themeColor="text1"/>
          <w:sz w:val="20"/>
          <w:szCs w:val="20"/>
        </w:rPr>
        <w:t>Modernizacja parteru (szatni) w Szkole Podstawowej nr 3 w Ozimku ul. Korczaka 12 – etap I</w:t>
      </w:r>
      <w:r w:rsidR="009C7A6B" w:rsidRPr="005C7ED9">
        <w:rPr>
          <w:rFonts w:cstheme="minorHAnsi"/>
          <w:b/>
          <w:bCs/>
          <w:sz w:val="20"/>
          <w:szCs w:val="20"/>
        </w:rPr>
        <w:t>”</w:t>
      </w:r>
    </w:p>
    <w:p w14:paraId="5AE2D589" w14:textId="773D2F76" w:rsidR="006B1385" w:rsidRPr="009C7A6B" w:rsidRDefault="006C5560" w:rsidP="009C7A6B">
      <w:pPr>
        <w:numPr>
          <w:ilvl w:val="0"/>
          <w:numId w:val="26"/>
        </w:numPr>
        <w:spacing w:after="0" w:line="240" w:lineRule="auto"/>
        <w:jc w:val="both"/>
        <w:rPr>
          <w:rFonts w:cstheme="minorHAnsi"/>
          <w:bCs/>
          <w:sz w:val="20"/>
          <w:szCs w:val="20"/>
        </w:rPr>
      </w:pPr>
      <w:r w:rsidRPr="009C7A6B">
        <w:rPr>
          <w:rFonts w:eastAsia="Times New Roman" w:cstheme="minorHAnsi"/>
          <w:sz w:val="20"/>
          <w:szCs w:val="20"/>
          <w:lang w:eastAsia="en-GB"/>
        </w:rPr>
        <w:t>Roboty będące przedmiotem zmówienia będą wykonane przy użyciu sprzętu, urządzeń i materiałów o jakości odpowiadającej stosownym przepisom, normom, standardom i warunkom podanym w specyfikacji istotnych warunków zamówienia.</w:t>
      </w:r>
    </w:p>
    <w:p w14:paraId="5A8D2869" w14:textId="69C6DB14" w:rsidR="006B1385" w:rsidRPr="00362558" w:rsidRDefault="006B1385" w:rsidP="009C7A6B">
      <w:pPr>
        <w:numPr>
          <w:ilvl w:val="0"/>
          <w:numId w:val="26"/>
        </w:numPr>
        <w:spacing w:after="0" w:line="240" w:lineRule="auto"/>
        <w:jc w:val="both"/>
        <w:rPr>
          <w:rFonts w:cstheme="minorHAnsi"/>
          <w:bCs/>
          <w:sz w:val="20"/>
          <w:szCs w:val="20"/>
        </w:rPr>
      </w:pPr>
      <w:r w:rsidRPr="009C7A6B">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9C7A6B">
        <w:rPr>
          <w:rFonts w:cstheme="minorHAnsi"/>
          <w:bCs/>
          <w:sz w:val="20"/>
          <w:szCs w:val="20"/>
        </w:rPr>
        <w:t>, załączoną</w:t>
      </w:r>
      <w:r w:rsidR="00993302" w:rsidRPr="00362558">
        <w:rPr>
          <w:rFonts w:cstheme="minorHAnsi"/>
          <w:bCs/>
          <w:sz w:val="20"/>
          <w:szCs w:val="20"/>
        </w:rPr>
        <w:t xml:space="preserve"> dokumentacja techniczną, przedmiarem robót, STWiOR</w:t>
      </w:r>
      <w:r w:rsidR="00482A96" w:rsidRPr="00362558">
        <w:rPr>
          <w:rFonts w:cstheme="minorHAnsi"/>
          <w:bCs/>
          <w:sz w:val="20"/>
          <w:szCs w:val="20"/>
        </w:rPr>
        <w:t>.</w:t>
      </w:r>
      <w:r w:rsidRPr="00362558">
        <w:rPr>
          <w:rFonts w:cstheme="minorHAnsi"/>
          <w:bCs/>
          <w:sz w:val="20"/>
          <w:szCs w:val="20"/>
        </w:rPr>
        <w:t xml:space="preserve"> </w:t>
      </w:r>
    </w:p>
    <w:p w14:paraId="11DF113A" w14:textId="5FB7AF03" w:rsidR="006B1385" w:rsidRPr="00362558" w:rsidRDefault="000829AB"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Wykonawca oświadcza, że zapoznał się</w:t>
      </w:r>
      <w:r w:rsidR="009B3E37" w:rsidRPr="00362558">
        <w:rPr>
          <w:rFonts w:eastAsia="Times New Roman" w:cstheme="minorHAnsi"/>
          <w:sz w:val="20"/>
          <w:szCs w:val="20"/>
          <w:lang w:eastAsia="en-GB"/>
        </w:rPr>
        <w:t xml:space="preserve"> z</w:t>
      </w:r>
      <w:r w:rsidRPr="00362558">
        <w:rPr>
          <w:rFonts w:eastAsia="Times New Roman" w:cstheme="minorHAnsi"/>
          <w:sz w:val="20"/>
          <w:szCs w:val="20"/>
          <w:lang w:eastAsia="en-GB"/>
        </w:rPr>
        <w:t xml:space="preserve"> </w:t>
      </w:r>
      <w:r w:rsidR="00A95272" w:rsidRPr="00362558">
        <w:rPr>
          <w:rFonts w:eastAsia="Times New Roman" w:cstheme="minorHAnsi"/>
          <w:sz w:val="20"/>
          <w:szCs w:val="20"/>
          <w:lang w:eastAsia="en-GB"/>
        </w:rPr>
        <w:t xml:space="preserve">obszarem robót </w:t>
      </w:r>
      <w:r w:rsidRPr="00362558">
        <w:rPr>
          <w:rFonts w:eastAsia="Times New Roman" w:cstheme="minorHAnsi"/>
          <w:sz w:val="20"/>
          <w:szCs w:val="20"/>
          <w:lang w:eastAsia="en-GB"/>
        </w:rPr>
        <w:t>i nie wnosi w tym zakresie żadnych zastrzeżeń.</w:t>
      </w:r>
    </w:p>
    <w:p w14:paraId="5ADD4F6F" w14:textId="6D615244" w:rsidR="006B1385" w:rsidRPr="00362558" w:rsidRDefault="006B1385"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362558">
        <w:rPr>
          <w:rFonts w:eastAsia="Times New Roman" w:cstheme="minorHAnsi"/>
          <w:sz w:val="20"/>
          <w:szCs w:val="20"/>
          <w:lang w:eastAsia="en-GB"/>
        </w:rPr>
        <w:t xml:space="preserve"> (</w:t>
      </w:r>
      <w:proofErr w:type="spellStart"/>
      <w:r w:rsidR="00482A96" w:rsidRPr="00362558">
        <w:rPr>
          <w:rFonts w:eastAsia="Times New Roman" w:cstheme="minorHAnsi"/>
          <w:sz w:val="20"/>
          <w:szCs w:val="20"/>
          <w:lang w:eastAsia="en-GB"/>
        </w:rPr>
        <w:t>t.j</w:t>
      </w:r>
      <w:proofErr w:type="spellEnd"/>
      <w:r w:rsidR="00482A96" w:rsidRPr="00362558">
        <w:rPr>
          <w:rFonts w:eastAsia="Times New Roman" w:cstheme="minorHAnsi"/>
          <w:sz w:val="20"/>
          <w:szCs w:val="20"/>
          <w:lang w:eastAsia="en-GB"/>
        </w:rPr>
        <w:t>. Dz. U. z 2020 r. poz. 215 z późn. zm.) oraz aktów wykonawczych do tej ustawy</w:t>
      </w:r>
      <w:r w:rsidRPr="00362558">
        <w:rPr>
          <w:rFonts w:eastAsia="Times New Roman" w:cstheme="minorHAnsi"/>
          <w:sz w:val="20"/>
          <w:szCs w:val="20"/>
          <w:lang w:eastAsia="en-GB"/>
        </w:rPr>
        <w:t>.</w:t>
      </w:r>
      <w:r w:rsidR="000829AB" w:rsidRPr="00362558">
        <w:rPr>
          <w:rFonts w:eastAsia="Times New Roman" w:cstheme="minorHAnsi"/>
          <w:sz w:val="20"/>
          <w:szCs w:val="20"/>
          <w:lang w:eastAsia="en-GB"/>
        </w:rPr>
        <w:t xml:space="preserve"> </w:t>
      </w:r>
    </w:p>
    <w:p w14:paraId="1E0F713A" w14:textId="4E903026" w:rsidR="006C5560" w:rsidRPr="004D4C15" w:rsidRDefault="00587A03" w:rsidP="00362558">
      <w:pPr>
        <w:numPr>
          <w:ilvl w:val="0"/>
          <w:numId w:val="26"/>
        </w:numPr>
        <w:spacing w:after="0" w:line="240" w:lineRule="auto"/>
        <w:jc w:val="both"/>
        <w:rPr>
          <w:rFonts w:cstheme="minorHAnsi"/>
          <w:bCs/>
          <w:sz w:val="20"/>
          <w:szCs w:val="20"/>
        </w:rPr>
      </w:pPr>
      <w:r w:rsidRPr="00362558">
        <w:rPr>
          <w:rFonts w:eastAsia="Times New Roman" w:cstheme="minorHAnsi"/>
          <w:sz w:val="20"/>
          <w:szCs w:val="20"/>
          <w:lang w:eastAsia="en-GB"/>
        </w:rPr>
        <w:t>Specyfikacja Warunków Zamówienia</w:t>
      </w:r>
      <w:r w:rsidR="006B1385" w:rsidRPr="00362558">
        <w:rPr>
          <w:rFonts w:eastAsia="Segoe UI" w:cstheme="minorHAnsi"/>
          <w:sz w:val="20"/>
          <w:szCs w:val="20"/>
        </w:rPr>
        <w:t xml:space="preserve"> </w:t>
      </w:r>
      <w:r w:rsidRPr="00362558">
        <w:rPr>
          <w:rFonts w:eastAsia="Times New Roman" w:cstheme="minorHAnsi"/>
          <w:sz w:val="20"/>
          <w:szCs w:val="20"/>
          <w:lang w:eastAsia="en-GB"/>
        </w:rPr>
        <w:t xml:space="preserve">oraz oferta Wykonawcy stanowi integralną część </w:t>
      </w:r>
      <w:r w:rsidR="00526985" w:rsidRPr="00362558">
        <w:rPr>
          <w:rFonts w:eastAsia="Times New Roman" w:cstheme="minorHAnsi"/>
          <w:sz w:val="20"/>
          <w:szCs w:val="20"/>
          <w:lang w:eastAsia="en-GB"/>
        </w:rPr>
        <w:t xml:space="preserve">niniejszej </w:t>
      </w:r>
      <w:r w:rsidRPr="00362558">
        <w:rPr>
          <w:rFonts w:eastAsia="Times New Roman" w:cstheme="minorHAnsi"/>
          <w:sz w:val="20"/>
          <w:szCs w:val="20"/>
          <w:lang w:eastAsia="en-GB"/>
        </w:rPr>
        <w:t xml:space="preserve">umowy. </w:t>
      </w:r>
    </w:p>
    <w:p w14:paraId="374CD0ED" w14:textId="77777777" w:rsidR="004D4C15" w:rsidRPr="00362558" w:rsidRDefault="004D4C15" w:rsidP="004D4C15">
      <w:pPr>
        <w:spacing w:after="0" w:line="240" w:lineRule="auto"/>
        <w:ind w:left="360"/>
        <w:jc w:val="both"/>
        <w:rPr>
          <w:rFonts w:cstheme="minorHAnsi"/>
          <w:bCs/>
          <w:sz w:val="20"/>
          <w:szCs w:val="20"/>
        </w:rPr>
      </w:pPr>
    </w:p>
    <w:p w14:paraId="51778EEB" w14:textId="77777777"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 2</w:t>
      </w:r>
      <w:r w:rsidRPr="00362558">
        <w:rPr>
          <w:rFonts w:eastAsia="Times New Roman" w:cstheme="minorHAnsi"/>
          <w:sz w:val="20"/>
          <w:szCs w:val="20"/>
        </w:rPr>
        <w:t xml:space="preserve">   </w:t>
      </w:r>
    </w:p>
    <w:p w14:paraId="18F7F522" w14:textId="77777777" w:rsidR="004D4C15" w:rsidRDefault="006C5560" w:rsidP="006C5560">
      <w:pPr>
        <w:spacing w:after="0" w:line="240" w:lineRule="auto"/>
        <w:jc w:val="center"/>
        <w:rPr>
          <w:rFonts w:eastAsia="Times New Roman" w:cstheme="minorHAnsi"/>
          <w:sz w:val="20"/>
          <w:szCs w:val="20"/>
        </w:rPr>
      </w:pPr>
      <w:r w:rsidRPr="00362558">
        <w:rPr>
          <w:rFonts w:eastAsia="Times New Roman" w:cstheme="minorHAnsi"/>
          <w:b/>
          <w:sz w:val="20"/>
          <w:szCs w:val="20"/>
        </w:rPr>
        <w:t>Termin realizacji umowy</w:t>
      </w:r>
      <w:r w:rsidRPr="00362558">
        <w:rPr>
          <w:rFonts w:eastAsia="Times New Roman" w:cstheme="minorHAnsi"/>
          <w:sz w:val="20"/>
          <w:szCs w:val="20"/>
        </w:rPr>
        <w:t xml:space="preserve">         </w:t>
      </w:r>
    </w:p>
    <w:p w14:paraId="72B2A6D5" w14:textId="7B83D571" w:rsidR="006C5560" w:rsidRPr="00362558" w:rsidRDefault="006C5560" w:rsidP="006C5560">
      <w:pPr>
        <w:spacing w:after="0" w:line="240" w:lineRule="auto"/>
        <w:jc w:val="center"/>
        <w:rPr>
          <w:rFonts w:eastAsia="Times New Roman" w:cstheme="minorHAnsi"/>
          <w:sz w:val="20"/>
          <w:szCs w:val="20"/>
        </w:rPr>
      </w:pPr>
      <w:r w:rsidRPr="00362558">
        <w:rPr>
          <w:rFonts w:eastAsia="Times New Roman" w:cstheme="minorHAnsi"/>
          <w:sz w:val="20"/>
          <w:szCs w:val="20"/>
        </w:rPr>
        <w:t xml:space="preserve">                                                                            </w:t>
      </w:r>
    </w:p>
    <w:p w14:paraId="4AB734EF" w14:textId="36D618CF" w:rsidR="006C5560" w:rsidRPr="00362558" w:rsidRDefault="006C5560" w:rsidP="00362558">
      <w:pPr>
        <w:pStyle w:val="Akapitzlist"/>
        <w:numPr>
          <w:ilvl w:val="0"/>
          <w:numId w:val="11"/>
        </w:numPr>
        <w:spacing w:after="0" w:line="240" w:lineRule="auto"/>
        <w:ind w:left="426"/>
        <w:rPr>
          <w:rFonts w:eastAsia="Times New Roman" w:cstheme="minorHAnsi"/>
          <w:sz w:val="20"/>
          <w:szCs w:val="20"/>
        </w:rPr>
      </w:pPr>
      <w:r w:rsidRPr="00362558">
        <w:rPr>
          <w:rFonts w:eastAsia="Times New Roman" w:cstheme="minorHAnsi"/>
          <w:sz w:val="20"/>
          <w:szCs w:val="20"/>
        </w:rPr>
        <w:t xml:space="preserve">Rozpoczęcie – od dnia </w:t>
      </w:r>
      <w:r w:rsidR="00307B82" w:rsidRPr="00362558">
        <w:rPr>
          <w:rFonts w:eastAsia="Times New Roman" w:cstheme="minorHAnsi"/>
          <w:sz w:val="20"/>
          <w:szCs w:val="20"/>
        </w:rPr>
        <w:t>przekazania placu budowy</w:t>
      </w:r>
      <w:r w:rsidR="00B71511" w:rsidRPr="00362558">
        <w:rPr>
          <w:rFonts w:eastAsia="Times New Roman" w:cstheme="minorHAnsi"/>
          <w:sz w:val="20"/>
          <w:szCs w:val="20"/>
        </w:rPr>
        <w:t>.</w:t>
      </w:r>
    </w:p>
    <w:p w14:paraId="7176A2E4" w14:textId="5E450DB8" w:rsidR="006C5560" w:rsidRPr="00362558" w:rsidRDefault="00587A03" w:rsidP="00362558">
      <w:pPr>
        <w:pStyle w:val="Akapitzlist"/>
        <w:numPr>
          <w:ilvl w:val="0"/>
          <w:numId w:val="11"/>
        </w:numPr>
        <w:spacing w:after="0" w:line="240" w:lineRule="auto"/>
        <w:ind w:left="426"/>
        <w:rPr>
          <w:rFonts w:eastAsia="Times New Roman" w:cstheme="minorHAnsi"/>
          <w:b/>
          <w:sz w:val="20"/>
          <w:szCs w:val="20"/>
        </w:rPr>
      </w:pPr>
      <w:r w:rsidRPr="00362558">
        <w:rPr>
          <w:rFonts w:eastAsia="Times New Roman" w:cstheme="minorHAnsi"/>
          <w:sz w:val="20"/>
          <w:szCs w:val="20"/>
        </w:rPr>
        <w:t xml:space="preserve">Zakończenie – </w:t>
      </w:r>
      <w:r w:rsidR="00CE2C8A" w:rsidRPr="00362558">
        <w:rPr>
          <w:rFonts w:eastAsia="Times New Roman" w:cstheme="minorHAnsi"/>
          <w:sz w:val="20"/>
          <w:szCs w:val="20"/>
        </w:rPr>
        <w:t>………………………………………………….</w:t>
      </w:r>
    </w:p>
    <w:p w14:paraId="1A2C40CF" w14:textId="4A63724E" w:rsidR="006B1385"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Wykonawca przystąpi do wykonywania robót budowlanych po </w:t>
      </w:r>
      <w:r w:rsidR="00993847" w:rsidRPr="00362558">
        <w:rPr>
          <w:rFonts w:eastAsia="Times New Roman" w:cstheme="minorHAnsi"/>
          <w:bCs/>
          <w:sz w:val="20"/>
          <w:szCs w:val="20"/>
        </w:rPr>
        <w:t xml:space="preserve">protokolarnym </w:t>
      </w:r>
      <w:r w:rsidRPr="00362558">
        <w:rPr>
          <w:rFonts w:eastAsia="Times New Roman" w:cstheme="minorHAnsi"/>
          <w:bCs/>
          <w:sz w:val="20"/>
          <w:szCs w:val="20"/>
        </w:rPr>
        <w:t>przekazaniu przez Zamawiającego placu budowy.</w:t>
      </w:r>
    </w:p>
    <w:p w14:paraId="40DD5241" w14:textId="27E76315" w:rsidR="00993302" w:rsidRPr="00362558" w:rsidRDefault="00993302" w:rsidP="00362558">
      <w:pPr>
        <w:pStyle w:val="Akapitzlist"/>
        <w:numPr>
          <w:ilvl w:val="0"/>
          <w:numId w:val="11"/>
        </w:numPr>
        <w:spacing w:after="0" w:line="240" w:lineRule="auto"/>
        <w:ind w:left="426"/>
        <w:jc w:val="both"/>
        <w:rPr>
          <w:rFonts w:eastAsia="Times New Roman" w:cstheme="minorHAnsi"/>
          <w:bCs/>
          <w:sz w:val="20"/>
          <w:szCs w:val="20"/>
        </w:rPr>
      </w:pPr>
      <w:r w:rsidRPr="00362558">
        <w:rPr>
          <w:rFonts w:eastAsia="Times New Roman" w:cstheme="minorHAnsi"/>
          <w:bCs/>
          <w:sz w:val="20"/>
          <w:szCs w:val="20"/>
        </w:rPr>
        <w:t xml:space="preserve">Przez termin realizacji zamówienia należy rozumieć datę podpisania końcowego protokołu odbioru robót przez </w:t>
      </w:r>
      <w:r w:rsidR="008E5483" w:rsidRPr="00362558">
        <w:rPr>
          <w:rFonts w:eastAsia="Times New Roman" w:cstheme="minorHAnsi"/>
          <w:bCs/>
          <w:sz w:val="20"/>
          <w:szCs w:val="20"/>
        </w:rPr>
        <w:t>Zamawiającego</w:t>
      </w:r>
      <w:r w:rsidRPr="00362558">
        <w:rPr>
          <w:rFonts w:eastAsia="Times New Roman" w:cstheme="minorHAnsi"/>
          <w:bCs/>
          <w:sz w:val="20"/>
          <w:szCs w:val="20"/>
        </w:rPr>
        <w:t>.</w:t>
      </w:r>
    </w:p>
    <w:p w14:paraId="0D6B32FD" w14:textId="77777777" w:rsidR="00A665A8" w:rsidRDefault="00A665A8" w:rsidP="00A665A8">
      <w:pPr>
        <w:spacing w:after="0"/>
        <w:ind w:left="426"/>
        <w:jc w:val="both"/>
        <w:rPr>
          <w:rFonts w:cstheme="minorHAnsi"/>
          <w:sz w:val="20"/>
          <w:szCs w:val="20"/>
        </w:rPr>
      </w:pPr>
    </w:p>
    <w:p w14:paraId="648FDB04"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3</w:t>
      </w:r>
    </w:p>
    <w:p w14:paraId="7DD210C0" w14:textId="77777777" w:rsidR="003C1F7F" w:rsidRPr="00362558" w:rsidRDefault="003C1F7F" w:rsidP="003C1F7F">
      <w:pPr>
        <w:ind w:left="45" w:right="403"/>
        <w:jc w:val="center"/>
        <w:rPr>
          <w:rFonts w:cstheme="minorHAnsi"/>
          <w:b/>
          <w:sz w:val="20"/>
          <w:szCs w:val="20"/>
        </w:rPr>
      </w:pPr>
      <w:r w:rsidRPr="00362558">
        <w:rPr>
          <w:rFonts w:cstheme="minorHAnsi"/>
          <w:b/>
          <w:sz w:val="20"/>
          <w:szCs w:val="20"/>
        </w:rPr>
        <w:t>Obowiązki stron</w:t>
      </w:r>
    </w:p>
    <w:p w14:paraId="7ED98FF4"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1. Zamawiający zobowiązany jest, w szczególności, do:</w:t>
      </w:r>
    </w:p>
    <w:p w14:paraId="1C5A84F6" w14:textId="6F90047F" w:rsidR="00993302" w:rsidRPr="00362558" w:rsidRDefault="00993302"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 xml:space="preserve">Przekazania terenu budowy w terminie do </w:t>
      </w:r>
      <w:r w:rsidRPr="00362558">
        <w:rPr>
          <w:rFonts w:cstheme="minorHAnsi"/>
          <w:b/>
          <w:sz w:val="20"/>
          <w:szCs w:val="20"/>
        </w:rPr>
        <w:t>7 dni</w:t>
      </w:r>
      <w:r w:rsidRPr="00362558">
        <w:rPr>
          <w:rFonts w:cstheme="minorHAnsi"/>
          <w:sz w:val="20"/>
          <w:szCs w:val="20"/>
        </w:rPr>
        <w:t xml:space="preserve"> od dnia podpisania umowy,</w:t>
      </w:r>
    </w:p>
    <w:p w14:paraId="3C2002FB" w14:textId="72572E51" w:rsidR="00A051D7"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dokonywani</w:t>
      </w:r>
      <w:r w:rsidR="00B71511" w:rsidRPr="00362558">
        <w:rPr>
          <w:rFonts w:cstheme="minorHAnsi"/>
          <w:sz w:val="20"/>
          <w:szCs w:val="20"/>
        </w:rPr>
        <w:t>a</w:t>
      </w:r>
      <w:r w:rsidRPr="00362558">
        <w:rPr>
          <w:rFonts w:cstheme="minorHAnsi"/>
          <w:sz w:val="20"/>
          <w:szCs w:val="20"/>
        </w:rPr>
        <w:t xml:space="preserve"> odbiorów robót</w:t>
      </w:r>
      <w:r w:rsidR="00C9511A" w:rsidRPr="00362558">
        <w:rPr>
          <w:rFonts w:cstheme="minorHAnsi"/>
          <w:sz w:val="20"/>
          <w:szCs w:val="20"/>
        </w:rPr>
        <w:t>;</w:t>
      </w:r>
    </w:p>
    <w:p w14:paraId="331F3359" w14:textId="1B88E8CD"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zapewnienia bieżącego nadzoru nad realizacją zamówienia</w:t>
      </w:r>
      <w:r w:rsidR="00616855" w:rsidRPr="00362558">
        <w:rPr>
          <w:rFonts w:cstheme="minorHAnsi"/>
          <w:sz w:val="20"/>
          <w:szCs w:val="20"/>
        </w:rPr>
        <w:t xml:space="preserve"> w tym nadzoru autorskiego</w:t>
      </w:r>
      <w:r w:rsidR="00C9511A" w:rsidRPr="00362558">
        <w:rPr>
          <w:rFonts w:cstheme="minorHAnsi"/>
          <w:sz w:val="20"/>
          <w:szCs w:val="20"/>
        </w:rPr>
        <w:t>;</w:t>
      </w:r>
    </w:p>
    <w:p w14:paraId="4F01A0D8" w14:textId="70E24427" w:rsidR="00A051D7" w:rsidRPr="00362558" w:rsidRDefault="009B3E37"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lastRenderedPageBreak/>
        <w:t>poinformowania Wykonawcy</w:t>
      </w:r>
      <w:r w:rsidR="003F022F" w:rsidRPr="00362558">
        <w:rPr>
          <w:rFonts w:cstheme="minorHAnsi"/>
          <w:sz w:val="20"/>
          <w:szCs w:val="20"/>
        </w:rPr>
        <w:t xml:space="preserve"> o wadach stwierdzonych w trakcie trwania robót w terminie do 3 dni licząc od daty ich wy</w:t>
      </w:r>
      <w:r w:rsidR="00362558">
        <w:rPr>
          <w:rFonts w:cstheme="minorHAnsi"/>
          <w:sz w:val="20"/>
          <w:szCs w:val="20"/>
        </w:rPr>
        <w:t>k</w:t>
      </w:r>
      <w:r w:rsidR="003F022F" w:rsidRPr="00362558">
        <w:rPr>
          <w:rFonts w:cstheme="minorHAnsi"/>
          <w:sz w:val="20"/>
          <w:szCs w:val="20"/>
        </w:rPr>
        <w:t>rycia</w:t>
      </w:r>
      <w:r w:rsidR="00C9511A" w:rsidRPr="00362558">
        <w:rPr>
          <w:rFonts w:cstheme="minorHAnsi"/>
          <w:sz w:val="20"/>
          <w:szCs w:val="20"/>
        </w:rPr>
        <w:t>;</w:t>
      </w:r>
    </w:p>
    <w:p w14:paraId="0C844B33" w14:textId="77777777" w:rsidR="00A051D7" w:rsidRPr="00362558" w:rsidRDefault="003F022F"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odbioru przedmiotu umow</w:t>
      </w:r>
      <w:r w:rsidR="00C9511A" w:rsidRPr="00362558">
        <w:rPr>
          <w:rFonts w:cstheme="minorHAnsi"/>
          <w:sz w:val="20"/>
          <w:szCs w:val="20"/>
        </w:rPr>
        <w:t>y;</w:t>
      </w:r>
      <w:r w:rsidRPr="00362558">
        <w:rPr>
          <w:rFonts w:cstheme="minorHAnsi"/>
          <w:sz w:val="20"/>
          <w:szCs w:val="20"/>
        </w:rPr>
        <w:t>.</w:t>
      </w:r>
    </w:p>
    <w:p w14:paraId="4A459701" w14:textId="271F6984" w:rsidR="00A665A8" w:rsidRPr="00362558" w:rsidRDefault="00A665A8" w:rsidP="00362558">
      <w:pPr>
        <w:numPr>
          <w:ilvl w:val="0"/>
          <w:numId w:val="12"/>
        </w:numPr>
        <w:tabs>
          <w:tab w:val="clear" w:pos="645"/>
          <w:tab w:val="num" w:pos="709"/>
        </w:tabs>
        <w:spacing w:after="0" w:line="240" w:lineRule="auto"/>
        <w:ind w:left="567"/>
        <w:rPr>
          <w:rFonts w:cstheme="minorHAnsi"/>
          <w:sz w:val="20"/>
          <w:szCs w:val="20"/>
        </w:rPr>
      </w:pPr>
      <w:r w:rsidRPr="00362558">
        <w:rPr>
          <w:rFonts w:cstheme="minorHAnsi"/>
          <w:sz w:val="20"/>
          <w:szCs w:val="20"/>
        </w:rPr>
        <w:t>zapłat</w:t>
      </w:r>
      <w:r w:rsidR="00B71511" w:rsidRPr="00362558">
        <w:rPr>
          <w:rFonts w:cstheme="minorHAnsi"/>
          <w:sz w:val="20"/>
          <w:szCs w:val="20"/>
        </w:rPr>
        <w:t>y</w:t>
      </w:r>
      <w:r w:rsidRPr="00362558">
        <w:rPr>
          <w:rFonts w:cstheme="minorHAnsi"/>
          <w:sz w:val="20"/>
          <w:szCs w:val="20"/>
        </w:rPr>
        <w:t xml:space="preserve"> należnego Wykonawcy wynagrodzenia, w terminach i na warunkach określonych w umowie.</w:t>
      </w:r>
    </w:p>
    <w:p w14:paraId="6ABED308" w14:textId="77777777" w:rsidR="003F022F" w:rsidRPr="00362558" w:rsidRDefault="003F022F" w:rsidP="00AD5393">
      <w:pPr>
        <w:tabs>
          <w:tab w:val="num" w:pos="709"/>
        </w:tabs>
        <w:spacing w:after="0" w:line="240" w:lineRule="auto"/>
        <w:rPr>
          <w:rFonts w:cstheme="minorHAnsi"/>
          <w:sz w:val="20"/>
          <w:szCs w:val="20"/>
        </w:rPr>
      </w:pPr>
    </w:p>
    <w:p w14:paraId="35B2D9A9" w14:textId="77777777" w:rsidR="003F022F" w:rsidRPr="00362558" w:rsidRDefault="003F022F" w:rsidP="003F022F">
      <w:pPr>
        <w:spacing w:after="0" w:line="240" w:lineRule="auto"/>
        <w:rPr>
          <w:rFonts w:cstheme="minorHAnsi"/>
          <w:sz w:val="20"/>
          <w:szCs w:val="20"/>
        </w:rPr>
      </w:pPr>
      <w:r w:rsidRPr="00362558">
        <w:rPr>
          <w:rFonts w:cstheme="minorHAnsi"/>
          <w:sz w:val="20"/>
          <w:szCs w:val="20"/>
        </w:rPr>
        <w:t>2.Wykonawca zobowiązany jest, w szczególności, do:</w:t>
      </w:r>
    </w:p>
    <w:p w14:paraId="7106693C" w14:textId="1A22ED3D"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eastAsia="Lucida Sans Unicode" w:cstheme="minorHAnsi"/>
          <w:sz w:val="20"/>
          <w:szCs w:val="20"/>
          <w:lang w:eastAsia="en-US"/>
        </w:rPr>
        <w:t>realizowani</w:t>
      </w:r>
      <w:r w:rsidR="00B71511" w:rsidRPr="00362558">
        <w:rPr>
          <w:rFonts w:eastAsia="Lucida Sans Unicode" w:cstheme="minorHAnsi"/>
          <w:sz w:val="20"/>
          <w:szCs w:val="20"/>
          <w:lang w:eastAsia="en-US"/>
        </w:rPr>
        <w:t>a</w:t>
      </w:r>
      <w:r w:rsidRPr="00362558">
        <w:rPr>
          <w:rFonts w:eastAsia="Lucida Sans Unicode" w:cstheme="minorHAnsi"/>
          <w:sz w:val="20"/>
          <w:szCs w:val="20"/>
          <w:lang w:eastAsia="en-US"/>
        </w:rPr>
        <w:t xml:space="preserve"> objętych treścią niniejszej umowy pisemnych poleceń Zamawiającego;</w:t>
      </w:r>
    </w:p>
    <w:p w14:paraId="238A2285" w14:textId="3CA6E2C5"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7E5A64" w:rsidRPr="00362558">
        <w:rPr>
          <w:rFonts w:cstheme="minorHAnsi"/>
          <w:sz w:val="20"/>
          <w:szCs w:val="20"/>
        </w:rPr>
        <w:t xml:space="preserve">obszaru robót </w:t>
      </w:r>
      <w:r w:rsidRPr="00362558">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362558" w:rsidRDefault="009B7D33"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362558">
        <w:rPr>
          <w:rFonts w:cstheme="minorHAnsi"/>
          <w:sz w:val="20"/>
          <w:szCs w:val="20"/>
        </w:rPr>
        <w:t>,</w:t>
      </w:r>
    </w:p>
    <w:p w14:paraId="284FEAF3" w14:textId="6D24C2B8"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362558" w:rsidRDefault="00C94F9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362558" w:rsidRDefault="00200D0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ubezpieczenia budowy od ryzyk budowlano – montażowych na kwotę nie niższą niż cena ofertowa (brutto)</w:t>
      </w:r>
      <w:r w:rsidR="00F50DAA" w:rsidRPr="00362558">
        <w:rPr>
          <w:rFonts w:cstheme="minorHAnsi"/>
          <w:sz w:val="20"/>
          <w:szCs w:val="20"/>
        </w:rPr>
        <w:t xml:space="preserve"> na okres realizacji przedmiotu umowy,</w:t>
      </w:r>
    </w:p>
    <w:p w14:paraId="67D83680" w14:textId="30D05F65"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protokolarnego przejęcia terenu budowy,</w:t>
      </w:r>
    </w:p>
    <w:p w14:paraId="2F207F6B" w14:textId="35655D7D" w:rsidR="008A6AE8" w:rsidRPr="00362558" w:rsidRDefault="008A6AE8"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Zapewnienie kadry i nadzoru z niezbędnymi uprawnieniami.</w:t>
      </w:r>
    </w:p>
    <w:p w14:paraId="0CC4E6FE" w14:textId="6425075B"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użycia materiałów gwarantujących odpowiednią jakość, o parametrach technicznych i jakościowych określonych w </w:t>
      </w:r>
      <w:r w:rsidR="006E434D" w:rsidRPr="00362558">
        <w:rPr>
          <w:rFonts w:cstheme="minorHAnsi"/>
          <w:sz w:val="20"/>
          <w:szCs w:val="20"/>
        </w:rPr>
        <w:t>SWZ</w:t>
      </w:r>
      <w:r w:rsidRPr="00362558">
        <w:rPr>
          <w:rFonts w:cstheme="minorHAnsi"/>
          <w:sz w:val="20"/>
          <w:szCs w:val="20"/>
        </w:rPr>
        <w:t>;</w:t>
      </w:r>
    </w:p>
    <w:p w14:paraId="78DE5DCF" w14:textId="0B73EF7F"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okazania na żądanie Zamawiającego cert</w:t>
      </w:r>
      <w:r w:rsidR="005A218B" w:rsidRPr="00362558">
        <w:rPr>
          <w:rFonts w:cstheme="minorHAnsi"/>
          <w:sz w:val="20"/>
          <w:szCs w:val="20"/>
        </w:rPr>
        <w:t>yfikat</w:t>
      </w:r>
      <w:r w:rsidR="00AC22AA" w:rsidRPr="00362558">
        <w:rPr>
          <w:rFonts w:cstheme="minorHAnsi"/>
          <w:sz w:val="20"/>
          <w:szCs w:val="20"/>
        </w:rPr>
        <w:t>ó</w:t>
      </w:r>
      <w:r w:rsidR="00326975" w:rsidRPr="00362558">
        <w:rPr>
          <w:rFonts w:cstheme="minorHAnsi"/>
          <w:sz w:val="20"/>
          <w:szCs w:val="20"/>
        </w:rPr>
        <w:t>w</w:t>
      </w:r>
      <w:r w:rsidR="005A218B" w:rsidRPr="00362558">
        <w:rPr>
          <w:rFonts w:cstheme="minorHAnsi"/>
          <w:sz w:val="20"/>
          <w:szCs w:val="20"/>
        </w:rPr>
        <w:t xml:space="preserve"> zgodności </w:t>
      </w:r>
      <w:r w:rsidR="0034645C" w:rsidRPr="00362558">
        <w:rPr>
          <w:rFonts w:cstheme="minorHAnsi"/>
          <w:sz w:val="20"/>
          <w:szCs w:val="20"/>
        </w:rPr>
        <w:t xml:space="preserve">w szczególności </w:t>
      </w:r>
      <w:r w:rsidR="005A218B" w:rsidRPr="00362558">
        <w:rPr>
          <w:rFonts w:cstheme="minorHAnsi"/>
          <w:sz w:val="20"/>
          <w:szCs w:val="20"/>
        </w:rPr>
        <w:t>z Polską Normą</w:t>
      </w:r>
      <w:r w:rsidR="0034645C" w:rsidRPr="00362558">
        <w:rPr>
          <w:rFonts w:cstheme="minorHAnsi"/>
          <w:sz w:val="20"/>
          <w:szCs w:val="20"/>
        </w:rPr>
        <w:t xml:space="preserve"> przenoszącą normy europejskie lub aprobatą</w:t>
      </w:r>
      <w:r w:rsidRPr="00362558">
        <w:rPr>
          <w:rFonts w:cstheme="minorHAnsi"/>
          <w:sz w:val="20"/>
          <w:szCs w:val="20"/>
        </w:rPr>
        <w:t xml:space="preserve"> techniczną, deklaracji zgodności  itp. w stosunku do wskazanych i zastosowanych materiałów;</w:t>
      </w:r>
    </w:p>
    <w:p w14:paraId="05C1CF9B" w14:textId="3ADF812A" w:rsidR="0034645C"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wykonywania </w:t>
      </w:r>
      <w:r w:rsidR="0034645C" w:rsidRPr="00362558">
        <w:rPr>
          <w:rFonts w:cstheme="minorHAnsi"/>
          <w:sz w:val="20"/>
          <w:szCs w:val="20"/>
        </w:rPr>
        <w:t>czynności opisanych w opisie przedmiotu zamówienia przez osoby zatrudnione na podstawie umowy o pracę;</w:t>
      </w:r>
    </w:p>
    <w:p w14:paraId="77461518" w14:textId="2B6AF36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zagwarantowania </w:t>
      </w:r>
      <w:r w:rsidR="003F022F" w:rsidRPr="00362558">
        <w:rPr>
          <w:rFonts w:cstheme="minorHAnsi"/>
          <w:sz w:val="20"/>
          <w:szCs w:val="20"/>
        </w:rPr>
        <w:t>stałej obecności osoby zapewniającej nadzór techniczny nad realizowanym zadaniem, nadzór nad personelem w zakresie bhp, porządku i dyscypliny pracy</w:t>
      </w:r>
      <w:r w:rsidR="008A6AE8" w:rsidRPr="00362558">
        <w:rPr>
          <w:rFonts w:cstheme="minorHAnsi"/>
          <w:sz w:val="20"/>
          <w:szCs w:val="20"/>
        </w:rPr>
        <w:t xml:space="preserve">. </w:t>
      </w:r>
    </w:p>
    <w:p w14:paraId="56A424DD" w14:textId="77777777" w:rsidR="003F022F"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przestrzegania zakazu spożywania napojów alkoholowych; </w:t>
      </w:r>
    </w:p>
    <w:p w14:paraId="722728E5" w14:textId="4108E41A" w:rsidR="003F022F"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koordynowania </w:t>
      </w:r>
      <w:r w:rsidR="003F022F" w:rsidRPr="00362558">
        <w:rPr>
          <w:rFonts w:cstheme="minorHAnsi"/>
          <w:sz w:val="20"/>
          <w:szCs w:val="20"/>
        </w:rPr>
        <w:t>prac realizowanych przez podwykonawców;</w:t>
      </w:r>
    </w:p>
    <w:p w14:paraId="5FEF8829" w14:textId="0D2394F0"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wprowadzenia </w:t>
      </w:r>
      <w:r w:rsidR="00E71AB2" w:rsidRPr="00362558">
        <w:rPr>
          <w:rFonts w:cstheme="minorHAnsi"/>
          <w:sz w:val="20"/>
          <w:szCs w:val="20"/>
        </w:rPr>
        <w:t>czasowej organizacji ruchu na czas prowadzenia robót,</w:t>
      </w:r>
    </w:p>
    <w:p w14:paraId="034785D5" w14:textId="29156659" w:rsidR="00E71AB2"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zapewnienia </w:t>
      </w:r>
      <w:r w:rsidR="00E71AB2" w:rsidRPr="00362558">
        <w:rPr>
          <w:rFonts w:cstheme="minorHAnsi"/>
          <w:sz w:val="20"/>
          <w:szCs w:val="20"/>
        </w:rPr>
        <w:t>stałego dojazdu do posesji mieszkańców,</w:t>
      </w:r>
    </w:p>
    <w:p w14:paraId="69E5F64C" w14:textId="0CC05869"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E71AB2" w:rsidRPr="00362558">
        <w:rPr>
          <w:rFonts w:cstheme="minorHAnsi"/>
          <w:sz w:val="20"/>
          <w:szCs w:val="20"/>
        </w:rPr>
        <w:t>przed zniszczeniem znajdującego się na</w:t>
      </w:r>
      <w:r w:rsidR="00E63648" w:rsidRPr="00362558">
        <w:rPr>
          <w:rFonts w:cstheme="minorHAnsi"/>
          <w:sz w:val="20"/>
          <w:szCs w:val="20"/>
        </w:rPr>
        <w:t xml:space="preserve"> obszarze robót</w:t>
      </w:r>
      <w:r w:rsidR="00E71AB2" w:rsidRPr="00362558">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362558" w:rsidRDefault="00AC22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 xml:space="preserve">zabezpieczenia </w:t>
      </w:r>
      <w:r w:rsidR="003F022F" w:rsidRPr="00362558">
        <w:rPr>
          <w:rFonts w:cstheme="minorHAnsi"/>
          <w:sz w:val="20"/>
          <w:szCs w:val="20"/>
        </w:rPr>
        <w:t>dróg prowadzących do terenu budowy przed zniszczeniem spowodowanym środkami transportu Wykonawcy lub jego podwykonawców;</w:t>
      </w:r>
    </w:p>
    <w:p w14:paraId="44E86335" w14:textId="25C7C14E"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zawiadomienia Zamawiającego o zamiarze wykonania robót zanikających lub ulegających zakryciu z wyprzedzeniem ustalonym z Zamawiającym,</w:t>
      </w:r>
    </w:p>
    <w:p w14:paraId="7B4F9B2F" w14:textId="6C9ECF9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362558" w:rsidRDefault="00F50DAA"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zgłoszenia przedmiotu umowy do odbioru końcowego, uczestniczenia w czynnościach odbioru i zapewnienie usunięcia ewentualnych wad i usterek,</w:t>
      </w:r>
    </w:p>
    <w:p w14:paraId="42CB3833" w14:textId="77777777" w:rsidR="00A051D7" w:rsidRPr="00362558" w:rsidRDefault="003F022F"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dbania o należyty porządek na terenie budowy;</w:t>
      </w:r>
    </w:p>
    <w:p w14:paraId="0937DA0B" w14:textId="6B5344C3" w:rsidR="00A051D7" w:rsidRPr="00362558" w:rsidRDefault="00A051D7" w:rsidP="00362558">
      <w:pPr>
        <w:numPr>
          <w:ilvl w:val="0"/>
          <w:numId w:val="13"/>
        </w:numPr>
        <w:tabs>
          <w:tab w:val="clear" w:pos="2340"/>
          <w:tab w:val="num" w:pos="2552"/>
        </w:tabs>
        <w:spacing w:after="0" w:line="240" w:lineRule="auto"/>
        <w:ind w:left="567"/>
        <w:jc w:val="both"/>
        <w:rPr>
          <w:rFonts w:cstheme="minorHAnsi"/>
          <w:sz w:val="20"/>
          <w:szCs w:val="20"/>
        </w:rPr>
      </w:pPr>
      <w:r w:rsidRPr="00362558">
        <w:rPr>
          <w:rFonts w:cstheme="minorHAnsi"/>
          <w:sz w:val="20"/>
          <w:szCs w:val="20"/>
        </w:rPr>
        <w:t>sporządzenia planu Bezpieczeństwa i Ochrony Zdrowia na budowie (BIOZ)</w:t>
      </w:r>
      <w:r w:rsidR="00757715" w:rsidRPr="00362558">
        <w:rPr>
          <w:rFonts w:cstheme="minorHAnsi"/>
          <w:sz w:val="20"/>
          <w:szCs w:val="20"/>
        </w:rPr>
        <w:t>.</w:t>
      </w:r>
    </w:p>
    <w:p w14:paraId="3EB47F7C" w14:textId="77777777" w:rsidR="00A051D7" w:rsidRPr="00362558" w:rsidRDefault="00A051D7" w:rsidP="00A051D7">
      <w:pPr>
        <w:spacing w:after="0" w:line="240" w:lineRule="auto"/>
        <w:ind w:left="207"/>
        <w:jc w:val="both"/>
        <w:rPr>
          <w:rFonts w:cstheme="minorHAnsi"/>
          <w:sz w:val="20"/>
          <w:szCs w:val="20"/>
        </w:rPr>
      </w:pPr>
    </w:p>
    <w:p w14:paraId="2D8B8753" w14:textId="1E2184CD"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ponosi pełną odpowiedzialność za wypadki oraz szkody </w:t>
      </w:r>
      <w:r w:rsidR="004B2B8E" w:rsidRPr="00362558">
        <w:rPr>
          <w:rFonts w:cstheme="minorHAnsi"/>
          <w:sz w:val="20"/>
          <w:szCs w:val="20"/>
        </w:rPr>
        <w:t>w miejscu wykonywania prac</w:t>
      </w:r>
      <w:r w:rsidRPr="00362558">
        <w:rPr>
          <w:rFonts w:cstheme="minorHAnsi"/>
          <w:sz w:val="20"/>
          <w:szCs w:val="20"/>
        </w:rPr>
        <w:t xml:space="preserve"> do dnia końcowego odbioru robót  a w przypadku stwierdzenia usterek lub wad w trakcie odbioru końcowego do czasu ich usunięcia</w:t>
      </w:r>
      <w:r w:rsidR="00757715" w:rsidRPr="00362558">
        <w:rPr>
          <w:rFonts w:cstheme="minorHAnsi"/>
          <w:sz w:val="20"/>
          <w:szCs w:val="20"/>
        </w:rPr>
        <w:t>.</w:t>
      </w:r>
    </w:p>
    <w:p w14:paraId="5CD3355F" w14:textId="77777777" w:rsidR="00A051D7" w:rsidRPr="00362558" w:rsidRDefault="003F022F"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P</w:t>
      </w:r>
      <w:r w:rsidR="003F022F" w:rsidRPr="00362558">
        <w:rPr>
          <w:rFonts w:cstheme="minorHAnsi"/>
          <w:sz w:val="20"/>
          <w:szCs w:val="20"/>
        </w:rPr>
        <w:t>owierzenie wykonania prac stanowiących przedmiot umowy osobie trzeciej wymaga pisemnej zgody Zamawiającego</w:t>
      </w:r>
      <w:r w:rsidRPr="00362558">
        <w:rPr>
          <w:rFonts w:cstheme="minorHAnsi"/>
          <w:sz w:val="20"/>
          <w:szCs w:val="20"/>
        </w:rPr>
        <w:t>.</w:t>
      </w:r>
    </w:p>
    <w:p w14:paraId="46421EFE" w14:textId="51880C78" w:rsidR="00E71AB2" w:rsidRPr="00362558" w:rsidRDefault="00757715" w:rsidP="00362558">
      <w:pPr>
        <w:pStyle w:val="Akapitzlist"/>
        <w:numPr>
          <w:ilvl w:val="0"/>
          <w:numId w:val="25"/>
        </w:numPr>
        <w:spacing w:after="0" w:line="240" w:lineRule="auto"/>
        <w:ind w:left="426"/>
        <w:jc w:val="both"/>
        <w:rPr>
          <w:rFonts w:cstheme="minorHAnsi"/>
          <w:sz w:val="20"/>
          <w:szCs w:val="20"/>
        </w:rPr>
      </w:pPr>
      <w:r w:rsidRPr="00362558">
        <w:rPr>
          <w:rFonts w:cstheme="minorHAnsi"/>
          <w:sz w:val="20"/>
          <w:szCs w:val="20"/>
        </w:rPr>
        <w:t xml:space="preserve">Wykonawca zapewnia </w:t>
      </w:r>
      <w:r w:rsidR="003F022F" w:rsidRPr="00362558">
        <w:rPr>
          <w:rFonts w:cstheme="minorHAnsi"/>
          <w:sz w:val="20"/>
          <w:szCs w:val="20"/>
        </w:rPr>
        <w:t>na własny koszt transport odpadów do miejsc ich wykorzystania lub utylizacji, łącznie z kosztami utylizacji</w:t>
      </w:r>
      <w:r w:rsidRPr="00362558">
        <w:rPr>
          <w:rFonts w:cstheme="minorHAnsi"/>
          <w:sz w:val="20"/>
          <w:szCs w:val="20"/>
        </w:rPr>
        <w:t>. J</w:t>
      </w:r>
      <w:r w:rsidR="003F022F" w:rsidRPr="00362558">
        <w:rPr>
          <w:rFonts w:cstheme="minorHAnsi"/>
          <w:sz w:val="20"/>
          <w:szCs w:val="20"/>
        </w:rPr>
        <w:t>ako wytwarzający odpady –</w:t>
      </w:r>
      <w:r w:rsidRPr="00362558">
        <w:rPr>
          <w:rFonts w:cstheme="minorHAnsi"/>
          <w:sz w:val="20"/>
          <w:szCs w:val="20"/>
        </w:rPr>
        <w:t xml:space="preserve"> jest zobowiązany</w:t>
      </w:r>
      <w:r w:rsidR="003F022F" w:rsidRPr="00362558">
        <w:rPr>
          <w:rFonts w:cstheme="minorHAnsi"/>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362558">
        <w:rPr>
          <w:rFonts w:cstheme="minorHAnsi"/>
          <w:sz w:val="20"/>
          <w:szCs w:val="20"/>
        </w:rPr>
        <w:t>.</w:t>
      </w:r>
    </w:p>
    <w:p w14:paraId="43D4B97C" w14:textId="77777777" w:rsidR="00E71AB2" w:rsidRPr="00362558" w:rsidRDefault="00E71AB2" w:rsidP="00362558">
      <w:pPr>
        <w:numPr>
          <w:ilvl w:val="0"/>
          <w:numId w:val="25"/>
        </w:numPr>
        <w:spacing w:after="0" w:line="240" w:lineRule="auto"/>
        <w:ind w:left="426"/>
        <w:jc w:val="both"/>
        <w:rPr>
          <w:rFonts w:cstheme="minorHAnsi"/>
          <w:sz w:val="20"/>
          <w:szCs w:val="20"/>
        </w:rPr>
      </w:pPr>
      <w:r w:rsidRPr="00362558">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362558" w:rsidRDefault="003F022F"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362558" w:rsidRDefault="000C7DEB" w:rsidP="00362558">
      <w:pPr>
        <w:numPr>
          <w:ilvl w:val="0"/>
          <w:numId w:val="25"/>
        </w:numPr>
        <w:spacing w:after="0" w:line="240" w:lineRule="auto"/>
        <w:ind w:left="426"/>
        <w:jc w:val="both"/>
        <w:rPr>
          <w:rFonts w:cstheme="minorHAnsi"/>
          <w:sz w:val="20"/>
          <w:szCs w:val="20"/>
        </w:rPr>
      </w:pPr>
      <w:r w:rsidRPr="00362558">
        <w:rPr>
          <w:rFonts w:cstheme="minorHAnsi"/>
          <w:sz w:val="20"/>
          <w:szCs w:val="20"/>
        </w:rPr>
        <w:t>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w:t>
      </w:r>
      <w:proofErr w:type="spellStart"/>
      <w:r w:rsidRPr="00362558">
        <w:rPr>
          <w:rFonts w:cstheme="minorHAnsi"/>
          <w:sz w:val="20"/>
          <w:szCs w:val="20"/>
        </w:rPr>
        <w:t>t.j</w:t>
      </w:r>
      <w:proofErr w:type="spellEnd"/>
      <w:r w:rsidRPr="00362558">
        <w:rPr>
          <w:rFonts w:cstheme="minorHAnsi"/>
          <w:sz w:val="20"/>
          <w:szCs w:val="20"/>
        </w:rPr>
        <w:t xml:space="preserve">. Dz.U. z </w:t>
      </w:r>
      <w:r w:rsidR="00AC22AA" w:rsidRPr="00362558">
        <w:rPr>
          <w:rFonts w:cstheme="minorHAnsi"/>
          <w:sz w:val="20"/>
          <w:szCs w:val="20"/>
        </w:rPr>
        <w:t xml:space="preserve">2019 </w:t>
      </w:r>
      <w:r w:rsidRPr="00362558">
        <w:rPr>
          <w:rFonts w:cstheme="minorHAnsi"/>
          <w:sz w:val="20"/>
          <w:szCs w:val="20"/>
        </w:rPr>
        <w:t>r. poz.</w:t>
      </w:r>
      <w:r w:rsidR="00AC22AA" w:rsidRPr="00362558">
        <w:rPr>
          <w:rFonts w:cstheme="minorHAnsi"/>
          <w:sz w:val="20"/>
          <w:szCs w:val="20"/>
        </w:rPr>
        <w:t>1040 z późn. zm.</w:t>
      </w:r>
      <w:r w:rsidRPr="00362558">
        <w:rPr>
          <w:rFonts w:cstheme="minorHAnsi"/>
          <w:sz w:val="20"/>
          <w:szCs w:val="20"/>
        </w:rPr>
        <w:t>) wskazanych przez Zamawiającego w Opisie przedmiotu zamówienia SWZ.</w:t>
      </w:r>
    </w:p>
    <w:p w14:paraId="1B638A2D" w14:textId="53105C76"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Wymóg zatrudniania przez Wykonawcę, podwykonawcę, dalszego podwykonawcę osób zatrudnionych na umowę o pracę </w:t>
      </w:r>
      <w:r w:rsidR="0034645C" w:rsidRPr="00362558">
        <w:rPr>
          <w:rFonts w:cstheme="minorHAnsi"/>
          <w:sz w:val="20"/>
          <w:szCs w:val="20"/>
        </w:rPr>
        <w:t>dotyczy osób wykonujących czynności</w:t>
      </w:r>
      <w:r w:rsidRPr="00362558">
        <w:rPr>
          <w:rFonts w:cstheme="minorHAnsi"/>
          <w:sz w:val="20"/>
          <w:szCs w:val="20"/>
        </w:rPr>
        <w:t xml:space="preserve"> wskazane w Opisie przedmiotu zamówienia SWZ.</w:t>
      </w:r>
    </w:p>
    <w:p w14:paraId="54B8AC66" w14:textId="77777777" w:rsidR="000C7DEB"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Na Wykona</w:t>
      </w:r>
      <w:r w:rsidR="0034645C" w:rsidRPr="00362558">
        <w:rPr>
          <w:rFonts w:cstheme="minorHAnsi"/>
          <w:sz w:val="20"/>
          <w:szCs w:val="20"/>
        </w:rPr>
        <w:t xml:space="preserve">wcy ciąży obowiązek zapewnienia, </w:t>
      </w:r>
      <w:r w:rsidRPr="00362558">
        <w:rPr>
          <w:rFonts w:cstheme="minorHAnsi"/>
          <w:sz w:val="20"/>
          <w:szCs w:val="20"/>
        </w:rPr>
        <w:t>aby również podwykonawcy i dalsi podwykonawcy spełniali wszystkie wymogi względem osób zatrudnionych na umowę o pracę.</w:t>
      </w:r>
    </w:p>
    <w:p w14:paraId="32447369" w14:textId="2257B7F2" w:rsidR="006E434D" w:rsidRPr="00362558" w:rsidRDefault="000C7DEB"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Informacje wrażliwe wynikające z przekazywanych dokumentów podlegające ochronie zgodnie z </w:t>
      </w:r>
      <w:r w:rsidR="007B3AC6" w:rsidRPr="00362558">
        <w:rPr>
          <w:rFonts w:cstheme="minorHAns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str. 1 z późn. zm.) oraz </w:t>
      </w:r>
      <w:r w:rsidRPr="00362558">
        <w:rPr>
          <w:rFonts w:cstheme="minorHAnsi"/>
          <w:sz w:val="20"/>
          <w:szCs w:val="20"/>
        </w:rPr>
        <w:t xml:space="preserve">ustawą z dnia </w:t>
      </w:r>
      <w:r w:rsidR="00AC22AA" w:rsidRPr="00362558">
        <w:rPr>
          <w:rFonts w:cstheme="minorHAnsi"/>
          <w:sz w:val="20"/>
          <w:szCs w:val="20"/>
        </w:rPr>
        <w:t>10 maja 2018</w:t>
      </w:r>
      <w:r w:rsidRPr="00362558">
        <w:rPr>
          <w:rFonts w:cstheme="minorHAnsi"/>
          <w:sz w:val="20"/>
          <w:szCs w:val="20"/>
        </w:rPr>
        <w:t xml:space="preserve"> roku o ochronie danych osobowych (</w:t>
      </w:r>
      <w:proofErr w:type="spellStart"/>
      <w:r w:rsidRPr="00362558">
        <w:rPr>
          <w:rFonts w:cstheme="minorHAnsi"/>
          <w:sz w:val="20"/>
          <w:szCs w:val="20"/>
        </w:rPr>
        <w:t>t.j</w:t>
      </w:r>
      <w:proofErr w:type="spellEnd"/>
      <w:r w:rsidRPr="00362558">
        <w:rPr>
          <w:rFonts w:cstheme="minorHAnsi"/>
          <w:sz w:val="20"/>
          <w:szCs w:val="20"/>
        </w:rPr>
        <w:t>. Dz. z </w:t>
      </w:r>
      <w:r w:rsidR="00AC22AA" w:rsidRPr="00362558">
        <w:rPr>
          <w:rFonts w:cstheme="minorHAnsi"/>
          <w:sz w:val="20"/>
          <w:szCs w:val="20"/>
        </w:rPr>
        <w:t>2019 </w:t>
      </w:r>
      <w:r w:rsidRPr="00362558">
        <w:rPr>
          <w:rFonts w:cstheme="minorHAnsi"/>
          <w:sz w:val="20"/>
          <w:szCs w:val="20"/>
        </w:rPr>
        <w:t>r. poz.</w:t>
      </w:r>
      <w:r w:rsidR="00AC22AA" w:rsidRPr="00362558">
        <w:rPr>
          <w:rFonts w:cstheme="minorHAnsi"/>
          <w:sz w:val="20"/>
          <w:szCs w:val="20"/>
        </w:rPr>
        <w:t xml:space="preserve"> 1781</w:t>
      </w:r>
      <w:r w:rsidRPr="00362558">
        <w:rPr>
          <w:rFonts w:cstheme="minorHAnsi"/>
          <w:sz w:val="20"/>
          <w:szCs w:val="20"/>
        </w:rPr>
        <w:t xml:space="preserve">) winny być </w:t>
      </w:r>
      <w:proofErr w:type="spellStart"/>
      <w:r w:rsidRPr="00362558">
        <w:rPr>
          <w:rFonts w:cstheme="minorHAnsi"/>
          <w:sz w:val="20"/>
          <w:szCs w:val="20"/>
        </w:rPr>
        <w:t>zanominizowane</w:t>
      </w:r>
      <w:proofErr w:type="spellEnd"/>
      <w:r w:rsidRPr="00362558">
        <w:rPr>
          <w:rFonts w:cstheme="minorHAnsi"/>
          <w:sz w:val="20"/>
          <w:szCs w:val="20"/>
        </w:rPr>
        <w:t>.</w:t>
      </w:r>
    </w:p>
    <w:p w14:paraId="7D69C2F8"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jest zobowiązany do posiadania odpowiedniego ubezpieczenia od odpowiedzialności cywilnej w zakresie prowadzonej działalności gospodarczej przez cały okres realizacji robót objętych umową. </w:t>
      </w:r>
    </w:p>
    <w:p w14:paraId="0A58F48C" w14:textId="77777777"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362558" w:rsidRDefault="006E434D" w:rsidP="00362558">
      <w:pPr>
        <w:numPr>
          <w:ilvl w:val="0"/>
          <w:numId w:val="25"/>
        </w:numPr>
        <w:spacing w:after="0" w:line="240" w:lineRule="auto"/>
        <w:ind w:left="426"/>
        <w:jc w:val="both"/>
        <w:rPr>
          <w:rFonts w:cstheme="minorHAnsi"/>
          <w:sz w:val="20"/>
          <w:szCs w:val="20"/>
          <w:u w:val="single"/>
        </w:rPr>
      </w:pPr>
      <w:r w:rsidRPr="00362558">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362558" w:rsidRDefault="006E434D" w:rsidP="006E434D">
      <w:pPr>
        <w:spacing w:after="0" w:line="240" w:lineRule="auto"/>
        <w:jc w:val="both"/>
        <w:rPr>
          <w:rFonts w:cstheme="minorHAnsi"/>
          <w:sz w:val="20"/>
          <w:szCs w:val="20"/>
          <w:u w:val="single"/>
        </w:rPr>
      </w:pPr>
    </w:p>
    <w:p w14:paraId="538810AE" w14:textId="77777777" w:rsidR="006C5560" w:rsidRDefault="006C5560" w:rsidP="003C1F7F">
      <w:pPr>
        <w:spacing w:after="0" w:line="240" w:lineRule="auto"/>
        <w:rPr>
          <w:rFonts w:eastAsia="Times New Roman" w:cstheme="minorHAnsi"/>
          <w:b/>
          <w:i/>
          <w:sz w:val="20"/>
          <w:szCs w:val="20"/>
        </w:rPr>
      </w:pPr>
    </w:p>
    <w:p w14:paraId="25F4B93B"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§4</w:t>
      </w:r>
    </w:p>
    <w:p w14:paraId="3872D3FE"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Przedstawiciele stron</w:t>
      </w:r>
    </w:p>
    <w:p w14:paraId="4B5EFD1A" w14:textId="77777777" w:rsidR="004D4C15" w:rsidRPr="00362558" w:rsidRDefault="004D4C15" w:rsidP="006C5560">
      <w:pPr>
        <w:spacing w:after="0" w:line="240" w:lineRule="auto"/>
        <w:jc w:val="center"/>
        <w:rPr>
          <w:rFonts w:eastAsia="Times New Roman" w:cstheme="minorHAnsi"/>
          <w:b/>
          <w:sz w:val="20"/>
          <w:szCs w:val="20"/>
        </w:rPr>
      </w:pPr>
    </w:p>
    <w:p w14:paraId="283B7CA9" w14:textId="77777777" w:rsidR="006C5560" w:rsidRPr="00362558" w:rsidRDefault="006C5560" w:rsidP="00E105D3">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Przedstawicielem ze  strony Zamawiają</w:t>
      </w:r>
      <w:r w:rsidR="00F96F2C" w:rsidRPr="00362558">
        <w:rPr>
          <w:rFonts w:eastAsia="Times New Roman" w:cstheme="minorHAnsi"/>
          <w:sz w:val="20"/>
          <w:szCs w:val="20"/>
        </w:rPr>
        <w:t>cego upoważnionym do dokonywania</w:t>
      </w:r>
      <w:r w:rsidRPr="00362558">
        <w:rPr>
          <w:rFonts w:eastAsia="Times New Roman" w:cstheme="minorHAnsi"/>
          <w:sz w:val="20"/>
          <w:szCs w:val="20"/>
        </w:rPr>
        <w:t xml:space="preserve"> czynności związanych z realizacją niniejszej umowy jest ………………………………………….</w:t>
      </w:r>
      <w:r w:rsidR="00AC22AA" w:rsidRPr="00362558">
        <w:rPr>
          <w:rFonts w:eastAsia="Times New Roman" w:cstheme="minorHAnsi"/>
          <w:sz w:val="20"/>
          <w:szCs w:val="20"/>
        </w:rPr>
        <w:t xml:space="preserve">, </w:t>
      </w:r>
      <w:r w:rsidRPr="00362558">
        <w:rPr>
          <w:rFonts w:eastAsia="Times New Roman" w:cstheme="minorHAnsi"/>
          <w:sz w:val="20"/>
          <w:szCs w:val="20"/>
        </w:rPr>
        <w:t>a w przypadku jego nieobecności osoba go zastępująca.</w:t>
      </w:r>
    </w:p>
    <w:p w14:paraId="68DB7FE6" w14:textId="77777777"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ustanawia osobę odpowiedzialną za realizację umowy: .............................. </w:t>
      </w:r>
    </w:p>
    <w:p w14:paraId="6D0D8BAD" w14:textId="62A180EA" w:rsidR="000A1E5C" w:rsidRPr="00362558" w:rsidRDefault="000A1E5C" w:rsidP="000A1E5C">
      <w:pPr>
        <w:numPr>
          <w:ilvl w:val="0"/>
          <w:numId w:val="6"/>
        </w:numPr>
        <w:spacing w:after="0" w:line="240" w:lineRule="auto"/>
        <w:ind w:left="360"/>
        <w:jc w:val="both"/>
        <w:rPr>
          <w:rFonts w:eastAsia="Times New Roman" w:cstheme="minorHAnsi"/>
          <w:sz w:val="20"/>
          <w:szCs w:val="20"/>
        </w:rPr>
      </w:pPr>
      <w:r w:rsidRPr="00362558">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362558" w:rsidRDefault="006C5560" w:rsidP="000A1E5C">
      <w:pPr>
        <w:spacing w:after="0" w:line="240" w:lineRule="auto"/>
        <w:jc w:val="both"/>
        <w:rPr>
          <w:rFonts w:eastAsia="Times New Roman" w:cstheme="minorHAnsi"/>
          <w:sz w:val="20"/>
          <w:szCs w:val="20"/>
        </w:rPr>
      </w:pPr>
    </w:p>
    <w:p w14:paraId="48F2C6A3"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§5</w:t>
      </w:r>
    </w:p>
    <w:p w14:paraId="24BB3F65"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Odbiór robót</w:t>
      </w:r>
    </w:p>
    <w:p w14:paraId="1620A3CB" w14:textId="77777777" w:rsidR="004D4C15" w:rsidRPr="00362558" w:rsidRDefault="004D4C15" w:rsidP="006C5560">
      <w:pPr>
        <w:spacing w:after="0" w:line="240" w:lineRule="auto"/>
        <w:jc w:val="center"/>
        <w:rPr>
          <w:rFonts w:eastAsia="Times New Roman" w:cstheme="minorHAnsi"/>
          <w:b/>
          <w:sz w:val="20"/>
          <w:szCs w:val="20"/>
        </w:rPr>
      </w:pPr>
    </w:p>
    <w:p w14:paraId="3E7BD9E9" w14:textId="77777777" w:rsidR="003F022F" w:rsidRPr="00362558" w:rsidRDefault="003F022F" w:rsidP="00362558">
      <w:pPr>
        <w:numPr>
          <w:ilvl w:val="0"/>
          <w:numId w:val="10"/>
        </w:numPr>
        <w:tabs>
          <w:tab w:val="clear" w:pos="720"/>
          <w:tab w:val="num" w:pos="851"/>
        </w:tabs>
        <w:spacing w:after="0" w:line="240" w:lineRule="auto"/>
        <w:ind w:left="426"/>
        <w:jc w:val="both"/>
        <w:rPr>
          <w:rFonts w:eastAsia="Times New Roman" w:cstheme="minorHAnsi"/>
          <w:sz w:val="20"/>
          <w:szCs w:val="20"/>
        </w:rPr>
      </w:pPr>
      <w:r w:rsidRPr="00362558">
        <w:rPr>
          <w:rFonts w:eastAsia="Times New Roman" w:cstheme="minorHAnsi"/>
          <w:sz w:val="20"/>
          <w:szCs w:val="20"/>
        </w:rPr>
        <w:t xml:space="preserve">Przedmiotem odbioru końcowego jest zakres robót określony w § 1 niniejszej umowy. </w:t>
      </w:r>
    </w:p>
    <w:p w14:paraId="2F7DF5C7"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lastRenderedPageBreak/>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362558" w:rsidRDefault="000A1E5C" w:rsidP="00362558">
      <w:pPr>
        <w:pStyle w:val="Akapitzlist"/>
        <w:numPr>
          <w:ilvl w:val="0"/>
          <w:numId w:val="27"/>
        </w:numPr>
        <w:rPr>
          <w:rFonts w:eastAsia="Lucida Sans Unicode" w:cstheme="minorHAnsi"/>
          <w:sz w:val="20"/>
          <w:szCs w:val="20"/>
          <w:lang w:eastAsia="en-US"/>
        </w:rPr>
      </w:pPr>
      <w:r w:rsidRPr="00362558">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362558" w:rsidRDefault="000A1E5C" w:rsidP="00362558">
      <w:pPr>
        <w:pStyle w:val="Akapitzlist"/>
        <w:numPr>
          <w:ilvl w:val="0"/>
          <w:numId w:val="28"/>
        </w:numPr>
        <w:ind w:left="993"/>
        <w:rPr>
          <w:rFonts w:eastAsia="Lucida Sans Unicode" w:cstheme="minorHAnsi"/>
          <w:sz w:val="20"/>
          <w:szCs w:val="20"/>
          <w:lang w:eastAsia="en-US"/>
        </w:rPr>
      </w:pPr>
      <w:r w:rsidRPr="00362558">
        <w:rPr>
          <w:rFonts w:eastAsia="Lucida Sans Unicode" w:cstheme="minorHAnsi"/>
          <w:sz w:val="20"/>
          <w:szCs w:val="20"/>
          <w:lang w:eastAsia="en-US"/>
        </w:rPr>
        <w:t>jeżeli wady nie nadają się do usunięcia to:</w:t>
      </w:r>
    </w:p>
    <w:p w14:paraId="28227144" w14:textId="77777777"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362558" w:rsidRDefault="000A1E5C" w:rsidP="00362558">
      <w:pPr>
        <w:pStyle w:val="Akapitzlist"/>
        <w:numPr>
          <w:ilvl w:val="0"/>
          <w:numId w:val="29"/>
        </w:numPr>
        <w:ind w:left="1134"/>
        <w:rPr>
          <w:rFonts w:eastAsia="Lucida Sans Unicode" w:cstheme="minorHAnsi"/>
          <w:sz w:val="20"/>
          <w:szCs w:val="20"/>
          <w:lang w:eastAsia="en-US"/>
        </w:rPr>
      </w:pPr>
      <w:r w:rsidRPr="00362558">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362558" w:rsidRDefault="000A1E5C" w:rsidP="00362558">
      <w:pPr>
        <w:pStyle w:val="Akapitzlist"/>
        <w:numPr>
          <w:ilvl w:val="0"/>
          <w:numId w:val="27"/>
        </w:numPr>
        <w:spacing w:after="0" w:line="240" w:lineRule="auto"/>
        <w:jc w:val="both"/>
        <w:rPr>
          <w:rFonts w:eastAsia="Lucida Sans Unicode" w:cstheme="minorHAnsi"/>
          <w:sz w:val="20"/>
          <w:szCs w:val="20"/>
          <w:lang w:eastAsia="en-US"/>
        </w:rPr>
      </w:pPr>
      <w:r w:rsidRPr="00362558">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362558" w:rsidRDefault="000A1E5C" w:rsidP="00362558">
      <w:pPr>
        <w:numPr>
          <w:ilvl w:val="0"/>
          <w:numId w:val="27"/>
        </w:numPr>
        <w:spacing w:after="0" w:line="240" w:lineRule="auto"/>
        <w:jc w:val="both"/>
        <w:rPr>
          <w:rFonts w:eastAsia="Times New Roman" w:cstheme="minorHAnsi"/>
          <w:sz w:val="20"/>
          <w:szCs w:val="20"/>
        </w:rPr>
      </w:pPr>
      <w:r w:rsidRPr="00362558">
        <w:rPr>
          <w:rFonts w:eastAsia="Lucida Sans Unicode" w:cstheme="minorHAnsi"/>
          <w:sz w:val="20"/>
          <w:szCs w:val="20"/>
          <w:lang w:eastAsia="en-US"/>
        </w:rPr>
        <w:t xml:space="preserve"> </w:t>
      </w:r>
      <w:r w:rsidR="003F022F" w:rsidRPr="00362558">
        <w:rPr>
          <w:rFonts w:eastAsia="Times New Roman" w:cstheme="minorHAnsi"/>
          <w:sz w:val="20"/>
          <w:szCs w:val="20"/>
        </w:rPr>
        <w:t>Jeżeli Zamawiający uzna, że roboty zostały zakończone i nie będzie miał zastrzeżeń co do  kompletności i prawidłowości dokumentacji powykonawczej</w:t>
      </w:r>
      <w:r w:rsidR="00AC22AA" w:rsidRPr="00362558">
        <w:rPr>
          <w:rFonts w:eastAsia="Times New Roman" w:cstheme="minorHAnsi"/>
          <w:sz w:val="20"/>
          <w:szCs w:val="20"/>
        </w:rPr>
        <w:t>,</w:t>
      </w:r>
      <w:r w:rsidR="003F022F" w:rsidRPr="00362558">
        <w:rPr>
          <w:rFonts w:eastAsia="Times New Roman" w:cstheme="minorHAnsi"/>
          <w:sz w:val="20"/>
          <w:szCs w:val="20"/>
        </w:rPr>
        <w:t xml:space="preserve"> w porozumieniu z </w:t>
      </w:r>
      <w:r w:rsidR="00AC22AA" w:rsidRPr="00362558">
        <w:rPr>
          <w:rFonts w:eastAsia="Times New Roman" w:cstheme="minorHAnsi"/>
          <w:sz w:val="20"/>
          <w:szCs w:val="20"/>
        </w:rPr>
        <w:t xml:space="preserve">Wykonawcą  </w:t>
      </w:r>
      <w:r w:rsidR="003F022F" w:rsidRPr="00362558">
        <w:rPr>
          <w:rFonts w:eastAsia="Times New Roman" w:cstheme="minorHAnsi"/>
          <w:sz w:val="20"/>
          <w:szCs w:val="20"/>
        </w:rPr>
        <w:t>wyznacza datę odbioru końcowego robót.</w:t>
      </w:r>
    </w:p>
    <w:p w14:paraId="57123D9B" w14:textId="77777777" w:rsidR="0034645C" w:rsidRPr="00362558" w:rsidRDefault="003F022F" w:rsidP="00362558">
      <w:pPr>
        <w:numPr>
          <w:ilvl w:val="0"/>
          <w:numId w:val="27"/>
        </w:numPr>
        <w:spacing w:after="0" w:line="240" w:lineRule="auto"/>
        <w:ind w:left="709"/>
        <w:jc w:val="both"/>
        <w:rPr>
          <w:rFonts w:eastAsia="Times New Roman" w:cstheme="minorHAnsi"/>
          <w:sz w:val="20"/>
          <w:szCs w:val="20"/>
        </w:rPr>
      </w:pPr>
      <w:bookmarkStart w:id="0" w:name="_Toc315866785"/>
      <w:r w:rsidRPr="00362558">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Default="0034645C" w:rsidP="006C5560">
      <w:pPr>
        <w:spacing w:after="0" w:line="240" w:lineRule="auto"/>
        <w:jc w:val="center"/>
        <w:rPr>
          <w:rFonts w:eastAsia="Times New Roman" w:cstheme="minorHAnsi"/>
          <w:b/>
          <w:sz w:val="20"/>
          <w:szCs w:val="20"/>
        </w:rPr>
      </w:pPr>
    </w:p>
    <w:p w14:paraId="18FA8C44" w14:textId="77777777" w:rsidR="00880162" w:rsidRPr="00362558" w:rsidRDefault="00880162" w:rsidP="006C5560">
      <w:pPr>
        <w:spacing w:after="0" w:line="240" w:lineRule="auto"/>
        <w:jc w:val="center"/>
        <w:rPr>
          <w:rFonts w:eastAsia="Times New Roman" w:cstheme="minorHAnsi"/>
          <w:b/>
          <w:sz w:val="20"/>
          <w:szCs w:val="20"/>
        </w:rPr>
      </w:pPr>
    </w:p>
    <w:p w14:paraId="2CC526D8" w14:textId="77777777" w:rsidR="006C5560" w:rsidRPr="00362558"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§6</w:t>
      </w:r>
    </w:p>
    <w:p w14:paraId="226FFBF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Wynagrodzenie i warunki płatności</w:t>
      </w:r>
    </w:p>
    <w:p w14:paraId="7D3851F3" w14:textId="77777777" w:rsidR="004D4C15" w:rsidRPr="00362558" w:rsidRDefault="004D4C15" w:rsidP="006C5560">
      <w:pPr>
        <w:spacing w:after="0" w:line="240" w:lineRule="auto"/>
        <w:jc w:val="center"/>
        <w:rPr>
          <w:rFonts w:eastAsia="Times New Roman" w:cstheme="minorHAnsi"/>
          <w:b/>
          <w:sz w:val="20"/>
          <w:szCs w:val="20"/>
        </w:rPr>
      </w:pPr>
    </w:p>
    <w:p w14:paraId="626DBEFD" w14:textId="5DF19D08" w:rsidR="006C5560" w:rsidRPr="00362558" w:rsidRDefault="006C5560" w:rsidP="000A1E5C">
      <w:pPr>
        <w:numPr>
          <w:ilvl w:val="0"/>
          <w:numId w:val="2"/>
        </w:numPr>
        <w:spacing w:after="0" w:line="240" w:lineRule="auto"/>
        <w:ind w:left="360" w:right="-110"/>
        <w:jc w:val="both"/>
        <w:rPr>
          <w:rFonts w:eastAsia="Times New Roman" w:cstheme="minorHAnsi"/>
          <w:sz w:val="20"/>
          <w:szCs w:val="20"/>
        </w:rPr>
      </w:pPr>
      <w:r w:rsidRPr="00362558">
        <w:rPr>
          <w:rFonts w:eastAsia="Times New Roman" w:cstheme="minorHAnsi"/>
          <w:sz w:val="20"/>
          <w:szCs w:val="20"/>
        </w:rPr>
        <w:t xml:space="preserve">Strony ustalają, że za wykonanie przedmiotu umowy określonego w § 1 niniejszej umowy Wykonawca otrzyma </w:t>
      </w:r>
      <w:bookmarkStart w:id="1" w:name="_Hlk36712029"/>
      <w:r w:rsidRPr="00362558">
        <w:rPr>
          <w:rFonts w:eastAsia="Times New Roman" w:cstheme="minorHAnsi"/>
          <w:sz w:val="20"/>
          <w:szCs w:val="20"/>
        </w:rPr>
        <w:t xml:space="preserve">wynagrodzenie </w:t>
      </w:r>
      <w:r w:rsidR="00B00F47" w:rsidRPr="00362558">
        <w:rPr>
          <w:rFonts w:eastAsia="Times New Roman" w:cstheme="minorHAnsi"/>
          <w:sz w:val="20"/>
          <w:szCs w:val="20"/>
        </w:rPr>
        <w:t>ryczałtowe</w:t>
      </w:r>
      <w:r w:rsidR="000A1E5C" w:rsidRPr="00362558">
        <w:rPr>
          <w:rFonts w:eastAsia="Times New Roman" w:cstheme="minorHAnsi"/>
          <w:sz w:val="20"/>
          <w:szCs w:val="20"/>
        </w:rPr>
        <w:t xml:space="preserve"> </w:t>
      </w:r>
      <w:r w:rsidRPr="00362558">
        <w:rPr>
          <w:rFonts w:eastAsia="Times New Roman" w:cstheme="minorHAnsi"/>
          <w:sz w:val="20"/>
          <w:szCs w:val="20"/>
        </w:rPr>
        <w:t xml:space="preserve">w wysokości </w:t>
      </w:r>
      <w:r w:rsidRPr="00362558">
        <w:rPr>
          <w:rFonts w:eastAsia="Times New Roman" w:cstheme="minorHAnsi"/>
          <w:b/>
          <w:bCs/>
          <w:sz w:val="20"/>
          <w:szCs w:val="20"/>
        </w:rPr>
        <w:t>……. zł</w:t>
      </w:r>
      <w:r w:rsidRPr="00362558">
        <w:rPr>
          <w:rFonts w:eastAsia="Times New Roman" w:cstheme="minorHAnsi"/>
          <w:b/>
          <w:sz w:val="20"/>
          <w:szCs w:val="20"/>
        </w:rPr>
        <w:t xml:space="preserve"> </w:t>
      </w:r>
      <w:r w:rsidRPr="00362558">
        <w:rPr>
          <w:rFonts w:eastAsia="Times New Roman" w:cstheme="minorHAnsi"/>
          <w:sz w:val="20"/>
          <w:szCs w:val="20"/>
        </w:rPr>
        <w:t>netto</w:t>
      </w:r>
      <w:r w:rsidR="00757715" w:rsidRPr="00362558">
        <w:rPr>
          <w:rFonts w:eastAsia="Times New Roman" w:cstheme="minorHAnsi"/>
          <w:sz w:val="20"/>
          <w:szCs w:val="20"/>
        </w:rPr>
        <w:t>.</w:t>
      </w:r>
      <w:r w:rsidR="00825637" w:rsidRPr="00362558">
        <w:rPr>
          <w:rFonts w:eastAsia="Times New Roman" w:cstheme="minorHAnsi"/>
          <w:sz w:val="20"/>
          <w:szCs w:val="20"/>
        </w:rPr>
        <w:t xml:space="preserve"> </w:t>
      </w:r>
      <w:r w:rsidRPr="00362558">
        <w:rPr>
          <w:rFonts w:eastAsia="Times New Roman" w:cstheme="minorHAnsi"/>
          <w:sz w:val="20"/>
          <w:szCs w:val="20"/>
        </w:rPr>
        <w:t>Do wartości netto dodaje się podatek VAT w wysokości: … %</w:t>
      </w:r>
      <w:r w:rsidRPr="00362558">
        <w:rPr>
          <w:rFonts w:eastAsia="Times New Roman" w:cstheme="minorHAnsi"/>
          <w:b/>
          <w:sz w:val="20"/>
          <w:szCs w:val="20"/>
        </w:rPr>
        <w:t xml:space="preserve"> </w:t>
      </w:r>
      <w:r w:rsidRPr="00362558">
        <w:rPr>
          <w:rFonts w:eastAsia="Times New Roman" w:cstheme="minorHAnsi"/>
          <w:sz w:val="20"/>
          <w:szCs w:val="20"/>
        </w:rPr>
        <w:t xml:space="preserve">  tj.: ……</w:t>
      </w:r>
      <w:r w:rsidRPr="00362558">
        <w:rPr>
          <w:rFonts w:eastAsia="Times New Roman" w:cstheme="minorHAnsi"/>
          <w:b/>
          <w:sz w:val="20"/>
          <w:szCs w:val="20"/>
        </w:rPr>
        <w:t xml:space="preserve"> zł</w:t>
      </w:r>
      <w:r w:rsidRPr="00362558">
        <w:rPr>
          <w:rFonts w:eastAsia="Times New Roman" w:cstheme="minorHAnsi"/>
          <w:sz w:val="20"/>
          <w:szCs w:val="20"/>
        </w:rPr>
        <w:t xml:space="preserve">  co stanowi kwotę brutto</w:t>
      </w:r>
      <w:r w:rsidRPr="00362558">
        <w:rPr>
          <w:rFonts w:eastAsia="Times New Roman" w:cstheme="minorHAnsi"/>
          <w:b/>
          <w:sz w:val="20"/>
          <w:szCs w:val="20"/>
        </w:rPr>
        <w:t xml:space="preserve">: …………………….. zł </w:t>
      </w:r>
      <w:bookmarkEnd w:id="1"/>
      <w:r w:rsidRPr="00362558">
        <w:rPr>
          <w:rFonts w:eastAsia="Times New Roman" w:cstheme="minorHAnsi"/>
          <w:b/>
          <w:sz w:val="20"/>
          <w:szCs w:val="20"/>
        </w:rPr>
        <w:t>(słownie: …………………..  złotych)</w:t>
      </w:r>
    </w:p>
    <w:p w14:paraId="171FDB80" w14:textId="0F6B5669" w:rsidR="00905623" w:rsidRPr="00362558" w:rsidRDefault="00905623" w:rsidP="00362558">
      <w:pPr>
        <w:pStyle w:val="Akapitzlist"/>
        <w:numPr>
          <w:ilvl w:val="0"/>
          <w:numId w:val="24"/>
        </w:numPr>
        <w:spacing w:after="0" w:line="240" w:lineRule="auto"/>
        <w:ind w:left="709"/>
        <w:jc w:val="both"/>
        <w:rPr>
          <w:rFonts w:cstheme="minorHAnsi"/>
          <w:i/>
          <w:sz w:val="20"/>
          <w:szCs w:val="20"/>
        </w:rPr>
      </w:pPr>
      <w:r w:rsidRPr="00362558">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362558">
        <w:rPr>
          <w:rFonts w:cstheme="minorHAnsi"/>
          <w:b/>
          <w:i/>
          <w:sz w:val="20"/>
          <w:szCs w:val="20"/>
        </w:rPr>
        <w:t xml:space="preserve"> *</w:t>
      </w:r>
      <w:r w:rsidRPr="00362558">
        <w:rPr>
          <w:rFonts w:cstheme="minorHAnsi"/>
          <w:i/>
          <w:sz w:val="20"/>
          <w:szCs w:val="20"/>
        </w:rPr>
        <w:t xml:space="preserve"> lub:</w:t>
      </w:r>
    </w:p>
    <w:p w14:paraId="3C348428" w14:textId="77777777" w:rsidR="00905623" w:rsidRPr="00362558" w:rsidRDefault="00905623" w:rsidP="00362558">
      <w:pPr>
        <w:pStyle w:val="Akapitzlist"/>
        <w:numPr>
          <w:ilvl w:val="0"/>
          <w:numId w:val="24"/>
        </w:numPr>
        <w:tabs>
          <w:tab w:val="num" w:pos="851"/>
        </w:tabs>
        <w:ind w:left="709"/>
        <w:jc w:val="both"/>
        <w:rPr>
          <w:rFonts w:cstheme="minorHAnsi"/>
          <w:i/>
          <w:sz w:val="20"/>
          <w:szCs w:val="20"/>
        </w:rPr>
      </w:pPr>
      <w:r w:rsidRPr="00362558">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362558">
        <w:rPr>
          <w:rFonts w:cstheme="minorHAnsi"/>
          <w:b/>
          <w:i/>
          <w:sz w:val="20"/>
          <w:szCs w:val="20"/>
        </w:rPr>
        <w:t>*</w:t>
      </w:r>
      <w:r w:rsidRPr="00362558">
        <w:rPr>
          <w:rFonts w:cstheme="minorHAnsi"/>
          <w:i/>
          <w:sz w:val="20"/>
          <w:szCs w:val="20"/>
        </w:rPr>
        <w:t>.</w:t>
      </w:r>
    </w:p>
    <w:p w14:paraId="45BED762" w14:textId="77777777" w:rsidR="00905623" w:rsidRPr="00362558" w:rsidRDefault="00905623" w:rsidP="00326975">
      <w:pPr>
        <w:tabs>
          <w:tab w:val="num" w:pos="426"/>
        </w:tabs>
        <w:ind w:left="709" w:hanging="294"/>
        <w:jc w:val="both"/>
        <w:rPr>
          <w:rFonts w:cstheme="minorHAnsi"/>
          <w:i/>
          <w:sz w:val="20"/>
          <w:szCs w:val="20"/>
        </w:rPr>
      </w:pPr>
      <w:r w:rsidRPr="00362558">
        <w:rPr>
          <w:rFonts w:cstheme="minorHAnsi"/>
          <w:b/>
          <w:i/>
          <w:sz w:val="20"/>
          <w:szCs w:val="20"/>
        </w:rPr>
        <w:t>*</w:t>
      </w:r>
      <w:r w:rsidRPr="00362558">
        <w:rPr>
          <w:rFonts w:cstheme="minorHAnsi"/>
          <w:i/>
          <w:sz w:val="20"/>
          <w:szCs w:val="20"/>
        </w:rPr>
        <w:t xml:space="preserve"> niepotrzebne skreślić</w:t>
      </w:r>
    </w:p>
    <w:p w14:paraId="470F0C80" w14:textId="627B23B5"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362558">
        <w:rPr>
          <w:rFonts w:eastAsia="Times New Roman" w:cstheme="minorHAnsi"/>
          <w:sz w:val="20"/>
          <w:szCs w:val="20"/>
        </w:rPr>
        <w:t>0 dni od daty złożenia faktury i protokolarnym odbiorze robót</w:t>
      </w:r>
    </w:p>
    <w:p w14:paraId="0FC7843B" w14:textId="23C1D08E" w:rsidR="004F2BAA" w:rsidRPr="00362558"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lastRenderedPageBreak/>
        <w:t>Strony postanawiają, że rozliczenie za roboty może być dokonywane fakturami częściowymi, na podstawie protokołów odbioru robót wykonanych.</w:t>
      </w:r>
      <w:r w:rsidR="00326975" w:rsidRPr="00362558">
        <w:rPr>
          <w:rFonts w:eastAsia="Times New Roman" w:cstheme="minorHAnsi"/>
          <w:sz w:val="20"/>
          <w:szCs w:val="20"/>
        </w:rPr>
        <w:t xml:space="preserve"> Faktury częściowe nie mogą przekroczyć 80 % wartości, o której mowa w ust</w:t>
      </w:r>
      <w:r w:rsidR="00F13048" w:rsidRPr="00362558">
        <w:rPr>
          <w:rFonts w:eastAsia="Times New Roman" w:cstheme="minorHAnsi"/>
          <w:sz w:val="20"/>
          <w:szCs w:val="20"/>
        </w:rPr>
        <w:t>.</w:t>
      </w:r>
      <w:r w:rsidR="00326975" w:rsidRPr="00362558">
        <w:rPr>
          <w:rFonts w:eastAsia="Times New Roman" w:cstheme="minorHAnsi"/>
          <w:sz w:val="20"/>
          <w:szCs w:val="20"/>
        </w:rPr>
        <w:t xml:space="preserve"> 1</w:t>
      </w:r>
      <w:r w:rsidR="00F13048" w:rsidRPr="00362558">
        <w:rPr>
          <w:rFonts w:eastAsia="Times New Roman" w:cstheme="minorHAnsi"/>
          <w:sz w:val="20"/>
          <w:szCs w:val="20"/>
        </w:rPr>
        <w:t>.</w:t>
      </w:r>
    </w:p>
    <w:p w14:paraId="52D86873" w14:textId="42215200"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362558">
        <w:rPr>
          <w:rFonts w:eastAsia="CenturyGothic" w:cstheme="minorHAnsi"/>
          <w:sz w:val="20"/>
          <w:szCs w:val="20"/>
        </w:rPr>
        <w:t xml:space="preserve"> oraz oświadczenie, że Podwykonawca nie wnosi roszczeń z tytułu realizacji tej części umowy,</w:t>
      </w:r>
      <w:r w:rsidR="004D384E" w:rsidRPr="00362558">
        <w:rPr>
          <w:rFonts w:eastAsia="CenturyGothic" w:cstheme="minorHAnsi"/>
          <w:sz w:val="20"/>
          <w:szCs w:val="20"/>
        </w:rPr>
        <w:t xml:space="preserve"> którą</w:t>
      </w:r>
      <w:r w:rsidR="00F96F2C" w:rsidRPr="00362558">
        <w:rPr>
          <w:rFonts w:eastAsia="CenturyGothic" w:cstheme="minorHAnsi"/>
          <w:sz w:val="20"/>
          <w:szCs w:val="20"/>
        </w:rPr>
        <w:t xml:space="preserve"> wykonał</w:t>
      </w:r>
      <w:r w:rsidR="00A24989" w:rsidRPr="00362558">
        <w:rPr>
          <w:rFonts w:eastAsia="CenturyGothic" w:cstheme="minorHAnsi"/>
          <w:sz w:val="20"/>
          <w:szCs w:val="20"/>
        </w:rPr>
        <w:t xml:space="preserve"> – oświadczenie stanowi załącznik nr 1 do umowy</w:t>
      </w:r>
    </w:p>
    <w:p w14:paraId="57CD2672" w14:textId="6067BCCE"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CenturyGothic" w:cstheme="minorHAnsi"/>
          <w:sz w:val="20"/>
          <w:szCs w:val="20"/>
        </w:rPr>
        <w:t>W przypadku niedostarczenia ośw</w:t>
      </w:r>
      <w:r w:rsidR="00911B0F" w:rsidRPr="00362558">
        <w:rPr>
          <w:rFonts w:eastAsia="CenturyGothic" w:cstheme="minorHAnsi"/>
          <w:sz w:val="20"/>
          <w:szCs w:val="20"/>
        </w:rPr>
        <w:t xml:space="preserve">iadczenia, o którym mowa w </w:t>
      </w:r>
      <w:r w:rsidR="004F2BAA" w:rsidRPr="00362558">
        <w:rPr>
          <w:rFonts w:eastAsia="CenturyGothic" w:cstheme="minorHAnsi"/>
          <w:sz w:val="20"/>
          <w:szCs w:val="20"/>
        </w:rPr>
        <w:t xml:space="preserve">ust. </w:t>
      </w:r>
      <w:r w:rsidR="000A1E5C" w:rsidRPr="00362558">
        <w:rPr>
          <w:rFonts w:eastAsia="CenturyGothic" w:cstheme="minorHAnsi"/>
          <w:sz w:val="20"/>
          <w:szCs w:val="20"/>
        </w:rPr>
        <w:t>4</w:t>
      </w:r>
      <w:r w:rsidRPr="00362558">
        <w:rPr>
          <w:rFonts w:eastAsia="CenturyGothic" w:cstheme="minorHAnsi"/>
          <w:sz w:val="20"/>
          <w:szCs w:val="20"/>
        </w:rPr>
        <w:t>, Zamawiający uprawniony jest do wstrzymania płatności należności Wykonawcy do czasu</w:t>
      </w:r>
      <w:r w:rsidRPr="00362558">
        <w:rPr>
          <w:rFonts w:eastAsia="Times New Roman" w:cstheme="minorHAnsi"/>
          <w:sz w:val="20"/>
          <w:szCs w:val="20"/>
        </w:rPr>
        <w:t xml:space="preserve"> </w:t>
      </w:r>
      <w:r w:rsidRPr="00362558">
        <w:rPr>
          <w:rFonts w:eastAsia="CenturyGothic" w:cstheme="minorHAnsi"/>
          <w:sz w:val="20"/>
          <w:szCs w:val="20"/>
        </w:rPr>
        <w:t>otrzy</w:t>
      </w:r>
      <w:r w:rsidR="000B3B7A" w:rsidRPr="00362558">
        <w:rPr>
          <w:rFonts w:eastAsia="CenturyGothic" w:cstheme="minorHAnsi"/>
          <w:sz w:val="20"/>
          <w:szCs w:val="20"/>
        </w:rPr>
        <w:t>mania przedmiotowych dokumentów, bez konsekwencji odsetkowych.</w:t>
      </w:r>
    </w:p>
    <w:p w14:paraId="25E77468" w14:textId="194B8B1B" w:rsidR="004F2BAA"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362558">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362558"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362558">
        <w:rPr>
          <w:rFonts w:eastAsia="Times New Roman" w:cstheme="minorHAnsi"/>
          <w:sz w:val="20"/>
          <w:szCs w:val="20"/>
        </w:rPr>
        <w:t>Za dat</w:t>
      </w:r>
      <w:r w:rsidRPr="00362558">
        <w:rPr>
          <w:rFonts w:eastAsia="ArialMT" w:cstheme="minorHAnsi"/>
          <w:sz w:val="20"/>
          <w:szCs w:val="20"/>
        </w:rPr>
        <w:t xml:space="preserve">ę </w:t>
      </w:r>
      <w:r w:rsidRPr="00362558">
        <w:rPr>
          <w:rFonts w:eastAsia="Times New Roman" w:cstheme="minorHAnsi"/>
          <w:sz w:val="20"/>
          <w:szCs w:val="20"/>
        </w:rPr>
        <w:t>zap</w:t>
      </w:r>
      <w:r w:rsidRPr="00362558">
        <w:rPr>
          <w:rFonts w:eastAsia="ArialMT" w:cstheme="minorHAnsi"/>
          <w:sz w:val="20"/>
          <w:szCs w:val="20"/>
        </w:rPr>
        <w:t>ł</w:t>
      </w:r>
      <w:r w:rsidRPr="00362558">
        <w:rPr>
          <w:rFonts w:eastAsia="Times New Roman" w:cstheme="minorHAnsi"/>
          <w:sz w:val="20"/>
          <w:szCs w:val="20"/>
        </w:rPr>
        <w:t>aty faktury VAT uwa</w:t>
      </w:r>
      <w:r w:rsidRPr="00362558">
        <w:rPr>
          <w:rFonts w:eastAsia="ArialMT" w:cstheme="minorHAnsi"/>
          <w:sz w:val="20"/>
          <w:szCs w:val="20"/>
        </w:rPr>
        <w:t xml:space="preserve">żać </w:t>
      </w:r>
      <w:r w:rsidRPr="00362558">
        <w:rPr>
          <w:rFonts w:eastAsia="Times New Roman" w:cstheme="minorHAnsi"/>
          <w:sz w:val="20"/>
          <w:szCs w:val="20"/>
        </w:rPr>
        <w:t>si</w:t>
      </w:r>
      <w:r w:rsidRPr="00362558">
        <w:rPr>
          <w:rFonts w:eastAsia="ArialMT" w:cstheme="minorHAnsi"/>
          <w:sz w:val="20"/>
          <w:szCs w:val="20"/>
        </w:rPr>
        <w:t xml:space="preserve">ę </w:t>
      </w:r>
      <w:r w:rsidRPr="00362558">
        <w:rPr>
          <w:rFonts w:eastAsia="Times New Roman" w:cstheme="minorHAnsi"/>
          <w:sz w:val="20"/>
          <w:szCs w:val="20"/>
        </w:rPr>
        <w:t>b</w:t>
      </w:r>
      <w:r w:rsidRPr="00362558">
        <w:rPr>
          <w:rFonts w:eastAsia="ArialMT" w:cstheme="minorHAnsi"/>
          <w:sz w:val="20"/>
          <w:szCs w:val="20"/>
        </w:rPr>
        <w:t>ę</w:t>
      </w:r>
      <w:r w:rsidRPr="00362558">
        <w:rPr>
          <w:rFonts w:eastAsia="Times New Roman" w:cstheme="minorHAnsi"/>
          <w:sz w:val="20"/>
          <w:szCs w:val="20"/>
        </w:rPr>
        <w:t>dzie dat</w:t>
      </w:r>
      <w:r w:rsidRPr="00362558">
        <w:rPr>
          <w:rFonts w:eastAsia="ArialMT" w:cstheme="minorHAnsi"/>
          <w:sz w:val="20"/>
          <w:szCs w:val="20"/>
        </w:rPr>
        <w:t xml:space="preserve">ę </w:t>
      </w:r>
      <w:r w:rsidRPr="00362558">
        <w:rPr>
          <w:rFonts w:eastAsia="Times New Roman" w:cstheme="minorHAnsi"/>
          <w:sz w:val="20"/>
          <w:szCs w:val="20"/>
        </w:rPr>
        <w:t>obci</w:t>
      </w:r>
      <w:r w:rsidRPr="00362558">
        <w:rPr>
          <w:rFonts w:eastAsia="ArialMT" w:cstheme="minorHAnsi"/>
          <w:sz w:val="20"/>
          <w:szCs w:val="20"/>
        </w:rPr>
        <w:t>ąż</w:t>
      </w:r>
      <w:r w:rsidRPr="00362558">
        <w:rPr>
          <w:rFonts w:eastAsia="Times New Roman" w:cstheme="minorHAnsi"/>
          <w:sz w:val="20"/>
          <w:szCs w:val="20"/>
        </w:rPr>
        <w:t>enia rachunku bankowego</w:t>
      </w:r>
      <w:r w:rsidRPr="00362558">
        <w:rPr>
          <w:rFonts w:eastAsia="CenturyGothic" w:cstheme="minorHAnsi"/>
          <w:sz w:val="20"/>
          <w:szCs w:val="20"/>
        </w:rPr>
        <w:t xml:space="preserve"> </w:t>
      </w:r>
      <w:r w:rsidRPr="00362558">
        <w:rPr>
          <w:rFonts w:eastAsia="Times New Roman" w:cstheme="minorHAnsi"/>
          <w:sz w:val="20"/>
          <w:szCs w:val="20"/>
        </w:rPr>
        <w:t>Zamawiaj</w:t>
      </w:r>
      <w:r w:rsidRPr="00362558">
        <w:rPr>
          <w:rFonts w:eastAsia="ArialMT" w:cstheme="minorHAnsi"/>
          <w:sz w:val="20"/>
          <w:szCs w:val="20"/>
        </w:rPr>
        <w:t>ą</w:t>
      </w:r>
      <w:r w:rsidRPr="00362558">
        <w:rPr>
          <w:rFonts w:eastAsia="Times New Roman" w:cstheme="minorHAnsi"/>
          <w:sz w:val="20"/>
          <w:szCs w:val="20"/>
        </w:rPr>
        <w:t>cego.</w:t>
      </w:r>
    </w:p>
    <w:p w14:paraId="52B2C327" w14:textId="77777777" w:rsidR="00757715" w:rsidRPr="00362558"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362558" w:rsidRDefault="00F42552"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 7</w:t>
      </w:r>
      <w:r w:rsidR="006C5560" w:rsidRPr="00362558">
        <w:rPr>
          <w:rFonts w:eastAsia="Times New Roman" w:cstheme="minorHAnsi"/>
          <w:b/>
          <w:sz w:val="20"/>
          <w:szCs w:val="20"/>
        </w:rPr>
        <w:t xml:space="preserve">  </w:t>
      </w:r>
    </w:p>
    <w:p w14:paraId="7B5534D5" w14:textId="77777777" w:rsidR="006C5560" w:rsidRDefault="006C5560" w:rsidP="006C5560">
      <w:pPr>
        <w:spacing w:after="0" w:line="240" w:lineRule="auto"/>
        <w:ind w:left="45" w:right="70"/>
        <w:jc w:val="center"/>
        <w:rPr>
          <w:rFonts w:eastAsia="Times New Roman" w:cstheme="minorHAnsi"/>
          <w:b/>
          <w:sz w:val="20"/>
          <w:szCs w:val="20"/>
        </w:rPr>
      </w:pPr>
      <w:r w:rsidRPr="00362558">
        <w:rPr>
          <w:rFonts w:eastAsia="Times New Roman" w:cstheme="minorHAnsi"/>
          <w:b/>
          <w:sz w:val="20"/>
          <w:szCs w:val="20"/>
        </w:rPr>
        <w:t>Zabezpieczenie należytego wykonania umowy</w:t>
      </w:r>
    </w:p>
    <w:p w14:paraId="74ACC1BF" w14:textId="77777777" w:rsidR="004D4C15" w:rsidRPr="00362558" w:rsidRDefault="004D4C15" w:rsidP="006C5560">
      <w:pPr>
        <w:spacing w:after="0" w:line="240" w:lineRule="auto"/>
        <w:ind w:left="45" w:right="70"/>
        <w:jc w:val="center"/>
        <w:rPr>
          <w:rFonts w:eastAsia="Times New Roman" w:cstheme="minorHAnsi"/>
          <w:b/>
          <w:sz w:val="20"/>
          <w:szCs w:val="20"/>
        </w:rPr>
      </w:pPr>
    </w:p>
    <w:p w14:paraId="4007DBA6" w14:textId="77777777" w:rsidR="00A61F3D" w:rsidRPr="00362558" w:rsidRDefault="006C5560" w:rsidP="00F66AD5">
      <w:pPr>
        <w:spacing w:after="0" w:line="240" w:lineRule="auto"/>
        <w:ind w:left="360"/>
        <w:jc w:val="both"/>
        <w:rPr>
          <w:rFonts w:eastAsia="Times New Roman" w:cstheme="minorHAnsi"/>
          <w:b/>
          <w:sz w:val="20"/>
          <w:szCs w:val="20"/>
        </w:rPr>
      </w:pPr>
      <w:r w:rsidRPr="00362558">
        <w:rPr>
          <w:rFonts w:eastAsia="Times New Roman" w:cstheme="minorHAnsi"/>
          <w:sz w:val="20"/>
          <w:szCs w:val="20"/>
        </w:rPr>
        <w:t xml:space="preserve">Wykonawca przed podpisaniem umowy </w:t>
      </w:r>
      <w:r w:rsidR="00A61F3D" w:rsidRPr="00362558">
        <w:rPr>
          <w:rFonts w:eastAsia="Times New Roman" w:cstheme="minorHAnsi"/>
          <w:sz w:val="20"/>
          <w:szCs w:val="20"/>
        </w:rPr>
        <w:t xml:space="preserve">nie jest </w:t>
      </w:r>
      <w:r w:rsidRPr="00362558">
        <w:rPr>
          <w:rFonts w:eastAsia="Times New Roman" w:cstheme="minorHAnsi"/>
          <w:sz w:val="20"/>
          <w:szCs w:val="20"/>
        </w:rPr>
        <w:t>zobowiązany jest do wniesienia zabezpieczenia należytego wykonania umowy</w:t>
      </w:r>
      <w:r w:rsidR="00A61F3D" w:rsidRPr="00362558">
        <w:rPr>
          <w:rFonts w:eastAsia="Times New Roman" w:cstheme="minorHAnsi"/>
          <w:sz w:val="20"/>
          <w:szCs w:val="20"/>
        </w:rPr>
        <w:t>.</w:t>
      </w:r>
      <w:r w:rsidRPr="00362558">
        <w:rPr>
          <w:rFonts w:eastAsia="Times New Roman" w:cstheme="minorHAnsi"/>
          <w:sz w:val="20"/>
          <w:szCs w:val="20"/>
        </w:rPr>
        <w:t xml:space="preserve"> </w:t>
      </w:r>
    </w:p>
    <w:p w14:paraId="654E4BAD" w14:textId="088244CD" w:rsidR="006C5560" w:rsidRPr="00362558" w:rsidRDefault="00F42552" w:rsidP="00A61F3D">
      <w:pPr>
        <w:spacing w:after="0" w:line="240" w:lineRule="auto"/>
        <w:ind w:left="360"/>
        <w:jc w:val="center"/>
        <w:rPr>
          <w:rFonts w:eastAsia="Times New Roman" w:cstheme="minorHAnsi"/>
          <w:b/>
          <w:sz w:val="20"/>
          <w:szCs w:val="20"/>
        </w:rPr>
      </w:pPr>
      <w:r w:rsidRPr="00362558">
        <w:rPr>
          <w:rFonts w:eastAsia="Times New Roman" w:cstheme="minorHAnsi"/>
          <w:b/>
          <w:sz w:val="20"/>
          <w:szCs w:val="20"/>
        </w:rPr>
        <w:t>§8</w:t>
      </w:r>
    </w:p>
    <w:p w14:paraId="07BA0BAF"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Gwarancja i rękojmia</w:t>
      </w:r>
    </w:p>
    <w:p w14:paraId="2291C0F0" w14:textId="77777777" w:rsidR="004D4C15" w:rsidRPr="00362558" w:rsidRDefault="004D4C15" w:rsidP="006C5560">
      <w:pPr>
        <w:spacing w:after="0" w:line="240" w:lineRule="auto"/>
        <w:jc w:val="center"/>
        <w:rPr>
          <w:rFonts w:eastAsia="Times New Roman" w:cstheme="minorHAnsi"/>
          <w:b/>
          <w:sz w:val="20"/>
          <w:szCs w:val="20"/>
        </w:rPr>
      </w:pPr>
    </w:p>
    <w:p w14:paraId="075EF844" w14:textId="29DA6874" w:rsidR="00406C40" w:rsidRPr="00362558" w:rsidRDefault="006C5560" w:rsidP="00406C40">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Wykonawca udziela Zamawiającemu gwarancji na pr</w:t>
      </w:r>
      <w:r w:rsidR="00F96F2C" w:rsidRPr="00362558">
        <w:rPr>
          <w:rFonts w:eastAsia="Times New Roman" w:cstheme="minorHAnsi"/>
          <w:sz w:val="20"/>
          <w:szCs w:val="20"/>
        </w:rPr>
        <w:t xml:space="preserve">zedmiot umowy na okres  </w:t>
      </w:r>
      <w:r w:rsidR="005C7ED9">
        <w:rPr>
          <w:rFonts w:eastAsia="Times New Roman" w:cstheme="minorHAnsi"/>
          <w:sz w:val="20"/>
          <w:szCs w:val="20"/>
        </w:rPr>
        <w:t>36</w:t>
      </w:r>
      <w:bookmarkStart w:id="2" w:name="_GoBack"/>
      <w:bookmarkEnd w:id="2"/>
      <w:r w:rsidR="00F96F2C" w:rsidRPr="00362558">
        <w:rPr>
          <w:rFonts w:eastAsia="Times New Roman" w:cstheme="minorHAnsi"/>
          <w:sz w:val="20"/>
          <w:szCs w:val="20"/>
        </w:rPr>
        <w:t xml:space="preserve"> </w:t>
      </w:r>
      <w:r w:rsidRPr="00362558">
        <w:rPr>
          <w:rFonts w:eastAsia="Times New Roman" w:cstheme="minorHAnsi"/>
          <w:sz w:val="20"/>
          <w:szCs w:val="20"/>
        </w:rPr>
        <w:t>m-</w:t>
      </w:r>
      <w:proofErr w:type="spellStart"/>
      <w:r w:rsidRPr="00362558">
        <w:rPr>
          <w:rFonts w:eastAsia="Times New Roman" w:cstheme="minorHAnsi"/>
          <w:sz w:val="20"/>
          <w:szCs w:val="20"/>
        </w:rPr>
        <w:t>cy</w:t>
      </w:r>
      <w:proofErr w:type="spellEnd"/>
      <w:r w:rsidR="004F2BAA" w:rsidRPr="00362558">
        <w:rPr>
          <w:rFonts w:eastAsia="Times New Roman" w:cstheme="minorHAnsi"/>
          <w:sz w:val="20"/>
          <w:szCs w:val="20"/>
        </w:rPr>
        <w:t>,</w:t>
      </w:r>
      <w:r w:rsidRPr="00362558">
        <w:rPr>
          <w:rFonts w:eastAsia="Times New Roman" w:cstheme="minorHAnsi"/>
          <w:sz w:val="20"/>
          <w:szCs w:val="20"/>
        </w:rPr>
        <w:t xml:space="preserve"> liczony od daty odbioru końcowego robót. </w:t>
      </w:r>
      <w:r w:rsidR="00FE0D43" w:rsidRPr="00362558">
        <w:rPr>
          <w:rFonts w:eastAsia="Times New Roman" w:cstheme="minorHAnsi"/>
          <w:sz w:val="20"/>
          <w:szCs w:val="20"/>
        </w:rPr>
        <w:t>Wzór gwarancji stanowi załącznik nr 2 do umowy</w:t>
      </w:r>
      <w:r w:rsidR="00406C40" w:rsidRPr="00362558">
        <w:rPr>
          <w:rFonts w:eastAsia="Times New Roman" w:cstheme="minorHAnsi"/>
          <w:sz w:val="20"/>
          <w:szCs w:val="20"/>
        </w:rPr>
        <w:t>.</w:t>
      </w:r>
    </w:p>
    <w:p w14:paraId="3C88A2CA" w14:textId="00EE61E3"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362558">
        <w:rPr>
          <w:rFonts w:eastAsia="Times New Roman" w:cstheme="minorHAnsi"/>
          <w:sz w:val="20"/>
          <w:szCs w:val="20"/>
        </w:rPr>
        <w:t xml:space="preserve">co najmniej </w:t>
      </w:r>
      <w:r w:rsidR="00D63791" w:rsidRPr="00362558">
        <w:rPr>
          <w:rFonts w:eastAsia="Times New Roman" w:cstheme="minorHAnsi"/>
          <w:sz w:val="20"/>
          <w:szCs w:val="20"/>
        </w:rPr>
        <w:t xml:space="preserve">5 lat </w:t>
      </w:r>
      <w:r w:rsidRPr="00362558">
        <w:rPr>
          <w:rFonts w:eastAsia="Times New Roman" w:cstheme="minorHAnsi"/>
          <w:sz w:val="20"/>
          <w:szCs w:val="20"/>
        </w:rPr>
        <w:t xml:space="preserve">. </w:t>
      </w:r>
    </w:p>
    <w:p w14:paraId="60D9FEB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6E57C3E8" w14:textId="2D2033E1" w:rsidR="00616855" w:rsidRPr="00362558" w:rsidRDefault="00616855"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Gwarancji nie podlegają wady i usterki powstałe w wyniku nieprawidłowej eksploatacji lub użytkowania oraz powstałe w wyniku użytkowania</w:t>
      </w:r>
      <w:r w:rsidR="00303F10" w:rsidRPr="00362558">
        <w:rPr>
          <w:rFonts w:eastAsia="Times New Roman" w:cstheme="minorHAnsi"/>
          <w:sz w:val="20"/>
          <w:szCs w:val="20"/>
        </w:rPr>
        <w:t xml:space="preserve"> zgodnie z przeznaczeniem</w:t>
      </w:r>
      <w:r w:rsidRPr="00362558">
        <w:rPr>
          <w:rFonts w:eastAsia="Times New Roman" w:cstheme="minorHAnsi"/>
          <w:sz w:val="20"/>
          <w:szCs w:val="20"/>
        </w:rPr>
        <w:t>, a także wady i usterki, o których Zamawiający nie powiadomił Wykonawcy i przyst</w:t>
      </w:r>
      <w:r w:rsidR="00303F10" w:rsidRPr="00362558">
        <w:rPr>
          <w:rFonts w:eastAsia="Times New Roman" w:cstheme="minorHAnsi"/>
          <w:sz w:val="20"/>
          <w:szCs w:val="20"/>
        </w:rPr>
        <w:t>ąpił do ich usunięcia pomijając</w:t>
      </w:r>
      <w:r w:rsidRPr="00362558">
        <w:rPr>
          <w:rFonts w:eastAsia="Times New Roman" w:cstheme="minorHAnsi"/>
          <w:sz w:val="20"/>
          <w:szCs w:val="20"/>
        </w:rPr>
        <w:t xml:space="preserve"> Wykonawcę.</w:t>
      </w:r>
    </w:p>
    <w:p w14:paraId="260CA7F1" w14:textId="77777777" w:rsidR="004D384E" w:rsidRPr="00362558" w:rsidRDefault="004D384E"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362558">
        <w:rPr>
          <w:rFonts w:eastAsia="Times New Roman" w:cstheme="minorHAnsi"/>
          <w:sz w:val="20"/>
          <w:szCs w:val="20"/>
        </w:rPr>
        <w:t xml:space="preserve">                                                 </w:t>
      </w:r>
      <w:r w:rsidRPr="00362558">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65B17EDC"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ramach gwarancji zobowiązany jest usunąć wszelkie zauważone usterki w terminie 14 dni roboczych od daty zgłoszenia w formie pisemnej </w:t>
      </w:r>
      <w:r w:rsidR="00616855" w:rsidRPr="00362558">
        <w:rPr>
          <w:rFonts w:eastAsia="Times New Roman" w:cstheme="minorHAnsi"/>
          <w:sz w:val="20"/>
          <w:szCs w:val="20"/>
        </w:rPr>
        <w:t>przez Zamawiającego, chyba, że z powodów technicznych czy technologicznych nie będzie to możliwe w wyznaczonym terminie wówczas Zamawiający może przedłużyć termin usunięcia usterki po indywidualnym przeanalizowaniu każdego przypadku</w:t>
      </w:r>
      <w:r w:rsidR="008B7983" w:rsidRPr="00362558">
        <w:rPr>
          <w:rFonts w:eastAsia="Times New Roman" w:cstheme="minorHAnsi"/>
          <w:sz w:val="20"/>
          <w:szCs w:val="20"/>
        </w:rPr>
        <w:t>.</w:t>
      </w:r>
    </w:p>
    <w:p w14:paraId="0BE18085" w14:textId="4D82A76A" w:rsidR="004D384E" w:rsidRPr="00362558" w:rsidRDefault="004D384E" w:rsidP="00406C40">
      <w:pPr>
        <w:pStyle w:val="Akapitzlist"/>
        <w:numPr>
          <w:ilvl w:val="0"/>
          <w:numId w:val="7"/>
        </w:numPr>
        <w:spacing w:after="0"/>
        <w:jc w:val="both"/>
        <w:rPr>
          <w:rFonts w:eastAsia="Times New Roman" w:cstheme="minorHAnsi"/>
          <w:sz w:val="20"/>
          <w:szCs w:val="20"/>
        </w:rPr>
      </w:pPr>
      <w:r w:rsidRPr="00362558">
        <w:rPr>
          <w:rFonts w:eastAsia="Times New Roman" w:cstheme="minorHAnsi"/>
          <w:sz w:val="20"/>
          <w:szCs w:val="20"/>
        </w:rPr>
        <w:t>Wykonawca obowiązany jest przekazać Zamawiającemu  w dniu odbioru końcowego dokument</w:t>
      </w:r>
      <w:r w:rsidR="00D6085F" w:rsidRPr="00362558">
        <w:rPr>
          <w:rFonts w:eastAsia="Times New Roman" w:cstheme="minorHAnsi"/>
          <w:sz w:val="20"/>
          <w:szCs w:val="20"/>
        </w:rPr>
        <w:t xml:space="preserve"> </w:t>
      </w:r>
      <w:r w:rsidRPr="00362558">
        <w:rPr>
          <w:rFonts w:eastAsia="Times New Roman" w:cstheme="minorHAnsi"/>
          <w:sz w:val="20"/>
          <w:szCs w:val="20"/>
        </w:rPr>
        <w:t>gwarancyjny</w:t>
      </w:r>
      <w:r w:rsidR="00911B0F" w:rsidRPr="00362558">
        <w:rPr>
          <w:rFonts w:eastAsia="Times New Roman" w:cstheme="minorHAnsi"/>
          <w:sz w:val="20"/>
          <w:szCs w:val="20"/>
        </w:rPr>
        <w:t xml:space="preserve">, </w:t>
      </w:r>
      <w:r w:rsidR="004F2BAA" w:rsidRPr="00362558">
        <w:rPr>
          <w:rFonts w:eastAsia="Times New Roman" w:cstheme="minorHAnsi"/>
          <w:sz w:val="20"/>
          <w:szCs w:val="20"/>
        </w:rPr>
        <w:t xml:space="preserve">zgodnie z </w:t>
      </w:r>
      <w:r w:rsidR="00911B0F" w:rsidRPr="00362558">
        <w:rPr>
          <w:rFonts w:eastAsia="Times New Roman" w:cstheme="minorHAnsi"/>
          <w:sz w:val="20"/>
          <w:szCs w:val="20"/>
        </w:rPr>
        <w:t>zał</w:t>
      </w:r>
      <w:r w:rsidR="004F2BAA" w:rsidRPr="00362558">
        <w:rPr>
          <w:rFonts w:eastAsia="Times New Roman" w:cstheme="minorHAnsi"/>
          <w:sz w:val="20"/>
          <w:szCs w:val="20"/>
        </w:rPr>
        <w:t>ącznikiem</w:t>
      </w:r>
      <w:r w:rsidR="00911B0F" w:rsidRPr="00362558">
        <w:rPr>
          <w:rFonts w:eastAsia="Times New Roman" w:cstheme="minorHAnsi"/>
          <w:sz w:val="20"/>
          <w:szCs w:val="20"/>
        </w:rPr>
        <w:t xml:space="preserve"> nr 2 </w:t>
      </w:r>
      <w:r w:rsidR="004F2BAA" w:rsidRPr="00362558">
        <w:rPr>
          <w:rFonts w:eastAsia="Times New Roman" w:cstheme="minorHAnsi"/>
          <w:sz w:val="20"/>
          <w:szCs w:val="20"/>
        </w:rPr>
        <w:t>do umowy.</w:t>
      </w:r>
    </w:p>
    <w:p w14:paraId="650C1F2B" w14:textId="22226708" w:rsidR="006C5560" w:rsidRPr="00362558" w:rsidRDefault="006C5560" w:rsidP="00E105D3">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Roboty awaryjne powstałe w okresie gwarancyjnym Wykonawca</w:t>
      </w:r>
      <w:r w:rsidR="008B7983" w:rsidRPr="00362558">
        <w:rPr>
          <w:rFonts w:eastAsia="Times New Roman" w:cstheme="minorHAnsi"/>
          <w:sz w:val="20"/>
          <w:szCs w:val="20"/>
        </w:rPr>
        <w:t xml:space="preserve"> wykona lub</w:t>
      </w:r>
      <w:r w:rsidRPr="00362558">
        <w:rPr>
          <w:rFonts w:eastAsia="Times New Roman" w:cstheme="minorHAnsi"/>
          <w:sz w:val="20"/>
          <w:szCs w:val="20"/>
        </w:rPr>
        <w:t xml:space="preserve"> usunie w terminie trzech dni roboczych od daty ich zgłoszenia.</w:t>
      </w:r>
      <w:r w:rsidR="008B7983" w:rsidRPr="00362558">
        <w:rPr>
          <w:rFonts w:eastAsia="Times New Roman" w:cstheme="minorHAnsi"/>
          <w:sz w:val="20"/>
          <w:szCs w:val="20"/>
        </w:rPr>
        <w:t xml:space="preserve"> Przez roboty awaryjne rozumie się usuwanie przyczyn i skutków awarii, tj. nagłych, niezamierzonych uszkodzeń przedmiotu zamówienia użytkowanego przez Zamawiającego.</w:t>
      </w:r>
    </w:p>
    <w:p w14:paraId="1D149EF2" w14:textId="47730492" w:rsidR="006C5560" w:rsidRPr="00362558" w:rsidRDefault="00264926" w:rsidP="0069290D">
      <w:pPr>
        <w:numPr>
          <w:ilvl w:val="0"/>
          <w:numId w:val="7"/>
        </w:numPr>
        <w:spacing w:after="0" w:line="240" w:lineRule="auto"/>
        <w:jc w:val="both"/>
        <w:rPr>
          <w:rFonts w:eastAsia="Times New Roman" w:cstheme="minorHAnsi"/>
          <w:sz w:val="20"/>
          <w:szCs w:val="20"/>
        </w:rPr>
      </w:pPr>
      <w:r w:rsidRPr="00362558">
        <w:rPr>
          <w:rFonts w:eastAsia="Times New Roman" w:cstheme="minorHAnsi"/>
          <w:sz w:val="20"/>
          <w:szCs w:val="20"/>
        </w:rPr>
        <w:t>Okres rękojmi liczony jest od dnia podpisania bezusterkowego protokołu odbioru końcowego przedmiotu umowy</w:t>
      </w:r>
      <w:r w:rsidR="00303F10" w:rsidRPr="00362558">
        <w:rPr>
          <w:rFonts w:eastAsia="Times New Roman" w:cstheme="minorHAnsi"/>
          <w:sz w:val="20"/>
          <w:szCs w:val="20"/>
        </w:rPr>
        <w:t>.</w:t>
      </w:r>
    </w:p>
    <w:p w14:paraId="3B227A17"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§9</w:t>
      </w:r>
    </w:p>
    <w:p w14:paraId="34B28578"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Kary umowne</w:t>
      </w:r>
    </w:p>
    <w:p w14:paraId="4C6C84A9" w14:textId="77777777" w:rsidR="004D4C15" w:rsidRPr="00362558" w:rsidRDefault="004D4C15" w:rsidP="006C5560">
      <w:pPr>
        <w:spacing w:after="0" w:line="240" w:lineRule="auto"/>
        <w:jc w:val="center"/>
        <w:rPr>
          <w:rFonts w:eastAsia="Times New Roman" w:cstheme="minorHAnsi"/>
          <w:b/>
          <w:sz w:val="20"/>
          <w:szCs w:val="20"/>
        </w:rPr>
      </w:pPr>
    </w:p>
    <w:p w14:paraId="4CA3771A" w14:textId="20392C7D" w:rsidR="004D4C15" w:rsidRPr="004D4C15" w:rsidRDefault="006C5560" w:rsidP="004D4C15">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Wykonawca zapłaci kary umowne Zamawiającemu za:</w:t>
      </w:r>
    </w:p>
    <w:p w14:paraId="6417FFA9" w14:textId="6E40CBE8" w:rsidR="00D31D77" w:rsidRPr="00362558"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362558">
        <w:rPr>
          <w:rFonts w:eastAsia="Times New Roman" w:cstheme="minorHAnsi"/>
          <w:sz w:val="20"/>
          <w:szCs w:val="20"/>
        </w:rPr>
        <w:t xml:space="preserve">rozwiązanie lub </w:t>
      </w:r>
      <w:r w:rsidR="006C5560" w:rsidRPr="00362558">
        <w:rPr>
          <w:rFonts w:eastAsia="Times New Roman" w:cstheme="minorHAnsi"/>
          <w:sz w:val="20"/>
          <w:szCs w:val="20"/>
        </w:rPr>
        <w:t>odstąpienie od umowy z przyczyn</w:t>
      </w:r>
      <w:r w:rsidR="004F2BAA" w:rsidRPr="00362558">
        <w:rPr>
          <w:rFonts w:eastAsia="Times New Roman" w:cstheme="minorHAnsi"/>
          <w:sz w:val="20"/>
          <w:szCs w:val="20"/>
        </w:rPr>
        <w:t>,</w:t>
      </w:r>
      <w:r w:rsidR="006C5560" w:rsidRPr="00362558">
        <w:rPr>
          <w:rFonts w:eastAsia="Times New Roman" w:cstheme="minorHAnsi"/>
          <w:sz w:val="20"/>
          <w:szCs w:val="20"/>
        </w:rPr>
        <w:t xml:space="preserve"> za które ponosi  odpowiedzialność Wykonawca w wysokości 1</w:t>
      </w:r>
      <w:r w:rsidR="00D6085F" w:rsidRPr="00362558">
        <w:rPr>
          <w:rFonts w:eastAsia="Times New Roman" w:cstheme="minorHAnsi"/>
          <w:sz w:val="20"/>
          <w:szCs w:val="20"/>
        </w:rPr>
        <w:t>0</w:t>
      </w:r>
      <w:r w:rsidR="006C5560" w:rsidRPr="00362558">
        <w:rPr>
          <w:rFonts w:eastAsia="Times New Roman" w:cstheme="minorHAnsi"/>
          <w:sz w:val="20"/>
          <w:szCs w:val="20"/>
        </w:rPr>
        <w:t xml:space="preserve"> % </w:t>
      </w:r>
      <w:bookmarkStart w:id="3" w:name="_Hlk7005039"/>
      <w:r w:rsidR="006C5560" w:rsidRPr="00362558">
        <w:rPr>
          <w:rFonts w:eastAsia="Times New Roman" w:cstheme="minorHAnsi"/>
          <w:sz w:val="20"/>
          <w:szCs w:val="20"/>
        </w:rPr>
        <w:t>wynagrodze</w:t>
      </w:r>
      <w:r w:rsidR="00A24989" w:rsidRPr="00362558">
        <w:rPr>
          <w:rFonts w:eastAsia="Times New Roman" w:cstheme="minorHAnsi"/>
          <w:sz w:val="20"/>
          <w:szCs w:val="20"/>
        </w:rPr>
        <w:t xml:space="preserve">nia </w:t>
      </w:r>
      <w:r w:rsidR="00A61F3D" w:rsidRPr="00362558">
        <w:rPr>
          <w:rFonts w:eastAsia="Times New Roman" w:cstheme="minorHAnsi"/>
          <w:sz w:val="20"/>
          <w:szCs w:val="20"/>
        </w:rPr>
        <w:t>netto</w:t>
      </w:r>
      <w:r w:rsidR="00A24989" w:rsidRPr="00362558">
        <w:rPr>
          <w:rFonts w:eastAsia="Times New Roman" w:cstheme="minorHAnsi"/>
          <w:sz w:val="20"/>
          <w:szCs w:val="20"/>
        </w:rPr>
        <w:t>, o którym mowa w § 6</w:t>
      </w:r>
      <w:bookmarkEnd w:id="3"/>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A24989" w:rsidRPr="00362558">
        <w:rPr>
          <w:rFonts w:eastAsia="Times New Roman" w:cstheme="minorHAnsi"/>
          <w:sz w:val="20"/>
          <w:szCs w:val="20"/>
        </w:rPr>
        <w:t>;</w:t>
      </w:r>
    </w:p>
    <w:p w14:paraId="3714A1E9" w14:textId="35B800C5" w:rsidR="00D31D77"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bookmarkStart w:id="4" w:name="_Hlk37142527"/>
      <w:r w:rsidRPr="00362558">
        <w:rPr>
          <w:rFonts w:cstheme="minorHAnsi"/>
          <w:sz w:val="20"/>
          <w:szCs w:val="20"/>
        </w:rPr>
        <w:lastRenderedPageBreak/>
        <w:t xml:space="preserve">za </w:t>
      </w:r>
      <w:r w:rsidR="00FB1FA3" w:rsidRPr="00362558">
        <w:rPr>
          <w:rFonts w:cstheme="minorHAnsi"/>
          <w:sz w:val="20"/>
          <w:szCs w:val="20"/>
        </w:rPr>
        <w:t xml:space="preserve">zwłokę </w:t>
      </w:r>
      <w:r w:rsidRPr="00362558">
        <w:rPr>
          <w:rFonts w:cstheme="minorHAnsi"/>
          <w:sz w:val="20"/>
          <w:szCs w:val="20"/>
        </w:rPr>
        <w:t>w rozpoczęciu lub wykonani</w:t>
      </w:r>
      <w:r w:rsidR="00723B2E" w:rsidRPr="00362558">
        <w:rPr>
          <w:rFonts w:cstheme="minorHAnsi"/>
          <w:sz w:val="20"/>
          <w:szCs w:val="20"/>
        </w:rPr>
        <w:t>u remontów dróg</w:t>
      </w:r>
      <w:r w:rsidRPr="00362558">
        <w:rPr>
          <w:rFonts w:cstheme="minorHAnsi"/>
          <w:sz w:val="20"/>
          <w:szCs w:val="20"/>
        </w:rPr>
        <w:t xml:space="preserve"> przedmiotu umowy w terminach</w:t>
      </w:r>
      <w:r w:rsidR="00D31D77" w:rsidRPr="00362558">
        <w:rPr>
          <w:rFonts w:cstheme="minorHAnsi"/>
          <w:sz w:val="20"/>
          <w:szCs w:val="20"/>
        </w:rPr>
        <w:t>,</w:t>
      </w:r>
      <w:r w:rsidRPr="00362558">
        <w:rPr>
          <w:rFonts w:cstheme="minorHAnsi"/>
          <w:sz w:val="20"/>
          <w:szCs w:val="20"/>
        </w:rPr>
        <w:t xml:space="preserve"> określonych w §2 ust. 1 i 2 umowy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zwłoki</w:t>
      </w:r>
      <w:r w:rsidR="00A61F3D" w:rsidRPr="00362558">
        <w:rPr>
          <w:rFonts w:cstheme="minorHAnsi"/>
          <w:sz w:val="20"/>
          <w:szCs w:val="20"/>
        </w:rPr>
        <w:t>, chyba, że zaistniały okoliczności, których nie można było wcześniej przewidzieć</w:t>
      </w:r>
      <w:r w:rsidRPr="00362558">
        <w:rPr>
          <w:rFonts w:cstheme="minorHAnsi"/>
          <w:sz w:val="20"/>
          <w:szCs w:val="20"/>
        </w:rPr>
        <w:t>;</w:t>
      </w:r>
    </w:p>
    <w:p w14:paraId="2D943BF1" w14:textId="46DB8030" w:rsidR="00E91033" w:rsidRPr="00362558" w:rsidRDefault="00E91033" w:rsidP="00326975">
      <w:pPr>
        <w:numPr>
          <w:ilvl w:val="0"/>
          <w:numId w:val="1"/>
        </w:numPr>
        <w:tabs>
          <w:tab w:val="clear" w:pos="720"/>
          <w:tab w:val="num" w:pos="567"/>
        </w:tabs>
        <w:spacing w:after="0" w:line="240" w:lineRule="auto"/>
        <w:ind w:left="567"/>
        <w:jc w:val="both"/>
        <w:rPr>
          <w:rFonts w:cstheme="minorHAnsi"/>
          <w:sz w:val="20"/>
          <w:szCs w:val="20"/>
        </w:rPr>
      </w:pPr>
      <w:r w:rsidRPr="00362558">
        <w:rPr>
          <w:rFonts w:cstheme="minorHAnsi"/>
          <w:sz w:val="20"/>
          <w:szCs w:val="20"/>
        </w:rPr>
        <w:t xml:space="preserve">za </w:t>
      </w:r>
      <w:r w:rsidR="00FB1FA3" w:rsidRPr="00362558">
        <w:rPr>
          <w:rFonts w:cstheme="minorHAnsi"/>
          <w:sz w:val="20"/>
          <w:szCs w:val="20"/>
        </w:rPr>
        <w:t xml:space="preserve">zwłokę </w:t>
      </w:r>
      <w:r w:rsidRPr="00362558">
        <w:rPr>
          <w:rFonts w:cstheme="minorHAnsi"/>
          <w:sz w:val="20"/>
          <w:szCs w:val="20"/>
        </w:rPr>
        <w:t xml:space="preserve">w usunięciu wad nieistotnych stwierdzonych podczas odbioru końcowego oraz wad stwierdzonych w okresie gwarancji i rękojmi – w wysokości </w:t>
      </w:r>
      <w:r w:rsidRPr="00362558">
        <w:rPr>
          <w:rFonts w:cstheme="minorHAnsi"/>
          <w:b/>
          <w:sz w:val="20"/>
          <w:szCs w:val="20"/>
        </w:rPr>
        <w:t>0,1%</w:t>
      </w:r>
      <w:r w:rsidRPr="00362558">
        <w:rPr>
          <w:rFonts w:cstheme="minorHAnsi"/>
          <w:sz w:val="20"/>
          <w:szCs w:val="20"/>
        </w:rPr>
        <w:t xml:space="preserve"> całkowitego wynagrodzenia umownego</w:t>
      </w:r>
      <w:r w:rsidR="00A61F3D" w:rsidRPr="00362558">
        <w:rPr>
          <w:rFonts w:cstheme="minorHAnsi"/>
          <w:sz w:val="20"/>
          <w:szCs w:val="20"/>
        </w:rPr>
        <w:t xml:space="preserve"> netto</w:t>
      </w:r>
      <w:r w:rsidRPr="00362558">
        <w:rPr>
          <w:rFonts w:cstheme="minorHAnsi"/>
          <w:sz w:val="20"/>
          <w:szCs w:val="20"/>
        </w:rPr>
        <w:t xml:space="preserve"> za każdy rozpoczęty dzień </w:t>
      </w:r>
      <w:r w:rsidR="007D21CE" w:rsidRPr="00362558">
        <w:rPr>
          <w:rFonts w:cstheme="minorHAnsi"/>
          <w:sz w:val="20"/>
          <w:szCs w:val="20"/>
        </w:rPr>
        <w:t xml:space="preserve">zwłoki </w:t>
      </w:r>
      <w:r w:rsidRPr="00362558">
        <w:rPr>
          <w:rFonts w:cstheme="minorHAnsi"/>
          <w:sz w:val="20"/>
          <w:szCs w:val="20"/>
        </w:rPr>
        <w:t>w ich usunięciu liczonego od dnia wyznaczonego na usunięcie wad</w:t>
      </w:r>
      <w:bookmarkEnd w:id="4"/>
      <w:r w:rsidR="00A61F3D" w:rsidRPr="00362558">
        <w:rPr>
          <w:rFonts w:cstheme="minorHAnsi"/>
          <w:sz w:val="20"/>
          <w:szCs w:val="20"/>
        </w:rPr>
        <w:t>, chyba, że zaistniały okoliczności, których nie można było wcześniej przewidzieć</w:t>
      </w:r>
      <w:r w:rsidR="007D21CE" w:rsidRPr="00362558">
        <w:rPr>
          <w:rFonts w:cstheme="minorHAnsi"/>
          <w:sz w:val="20"/>
          <w:szCs w:val="20"/>
        </w:rPr>
        <w:t>;</w:t>
      </w:r>
    </w:p>
    <w:p w14:paraId="2ACC4D4A" w14:textId="6DD1837B" w:rsidR="00E91033" w:rsidRPr="00362558"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362558">
        <w:rPr>
          <w:rFonts w:eastAsia="Times New Roman" w:cstheme="minorHAnsi"/>
          <w:sz w:val="20"/>
          <w:szCs w:val="20"/>
        </w:rPr>
        <w:t xml:space="preserve">w przypadku niespełniania przez Wykonawcę lub podwykonawcę obowiązku zatrudnienia na umowę o pracę osób wykonujących czynności wskazanych </w:t>
      </w:r>
      <w:r w:rsidR="004D384E" w:rsidRPr="00362558">
        <w:rPr>
          <w:rFonts w:eastAsia="Times New Roman" w:cstheme="minorHAnsi"/>
          <w:sz w:val="20"/>
          <w:szCs w:val="20"/>
        </w:rPr>
        <w:t xml:space="preserve">w Opisie przedmiotu </w:t>
      </w:r>
      <w:r w:rsidRPr="00362558">
        <w:rPr>
          <w:rFonts w:eastAsia="Times New Roman" w:cstheme="minorHAnsi"/>
          <w:sz w:val="20"/>
          <w:szCs w:val="20"/>
        </w:rPr>
        <w:t xml:space="preserve">zamówienia SWZ – w wysokości                      </w:t>
      </w:r>
      <w:r w:rsidR="00A406F9" w:rsidRPr="00362558">
        <w:rPr>
          <w:rFonts w:eastAsia="Times New Roman" w:cstheme="minorHAnsi"/>
          <w:sz w:val="20"/>
          <w:szCs w:val="20"/>
        </w:rPr>
        <w:t xml:space="preserve"> </w:t>
      </w:r>
      <w:r w:rsidR="00A61F3D" w:rsidRPr="00362558">
        <w:rPr>
          <w:rFonts w:eastAsia="Times New Roman" w:cstheme="minorHAnsi"/>
          <w:sz w:val="20"/>
          <w:szCs w:val="20"/>
        </w:rPr>
        <w:t>5</w:t>
      </w:r>
      <w:r w:rsidR="004D384E" w:rsidRPr="00362558">
        <w:rPr>
          <w:rFonts w:eastAsia="Times New Roman" w:cstheme="minorHAnsi"/>
          <w:sz w:val="20"/>
          <w:szCs w:val="20"/>
        </w:rPr>
        <w:t>00</w:t>
      </w:r>
      <w:r w:rsidRPr="00362558">
        <w:rPr>
          <w:rFonts w:eastAsia="Times New Roman" w:cstheme="minorHAnsi"/>
          <w:sz w:val="20"/>
          <w:szCs w:val="20"/>
        </w:rPr>
        <w:t>,00 zł za każdy stwierdzony przypadek</w:t>
      </w:r>
      <w:r w:rsidR="00D31D77" w:rsidRPr="00362558">
        <w:rPr>
          <w:rFonts w:eastAsia="Times New Roman" w:cstheme="minorHAnsi"/>
          <w:color w:val="FF0000"/>
          <w:sz w:val="20"/>
          <w:szCs w:val="20"/>
        </w:rPr>
        <w:t>.</w:t>
      </w:r>
    </w:p>
    <w:p w14:paraId="7ABDE752" w14:textId="77777777" w:rsidR="006C5560" w:rsidRPr="00362558" w:rsidRDefault="006C5560" w:rsidP="00E105D3">
      <w:pPr>
        <w:numPr>
          <w:ilvl w:val="0"/>
          <w:numId w:val="8"/>
        </w:numPr>
        <w:spacing w:after="0" w:line="240" w:lineRule="auto"/>
        <w:rPr>
          <w:rFonts w:eastAsia="Times New Roman" w:cstheme="minorHAnsi"/>
          <w:sz w:val="20"/>
          <w:szCs w:val="20"/>
        </w:rPr>
      </w:pPr>
      <w:r w:rsidRPr="00362558">
        <w:rPr>
          <w:rFonts w:eastAsia="Times New Roman" w:cstheme="minorHAnsi"/>
          <w:sz w:val="20"/>
          <w:szCs w:val="20"/>
        </w:rPr>
        <w:t>Zamawiający zapłaci Wykonawcy kary umowne:</w:t>
      </w:r>
    </w:p>
    <w:p w14:paraId="62603404" w14:textId="2BD38C57" w:rsidR="006C5560" w:rsidRPr="00362558" w:rsidRDefault="006C5560" w:rsidP="00362558">
      <w:pPr>
        <w:numPr>
          <w:ilvl w:val="0"/>
          <w:numId w:val="33"/>
        </w:numPr>
        <w:spacing w:after="0" w:line="240" w:lineRule="auto"/>
        <w:jc w:val="both"/>
        <w:rPr>
          <w:rFonts w:eastAsia="Times New Roman" w:cstheme="minorHAnsi"/>
          <w:sz w:val="20"/>
          <w:szCs w:val="20"/>
        </w:rPr>
      </w:pPr>
      <w:r w:rsidRPr="00362558">
        <w:rPr>
          <w:rFonts w:eastAsia="Times New Roman" w:cstheme="minorHAnsi"/>
          <w:sz w:val="20"/>
          <w:szCs w:val="20"/>
        </w:rPr>
        <w:t>za odstąpienie od umowy przez Wykonawcę z przyczyn</w:t>
      </w:r>
      <w:r w:rsidR="00D31D77" w:rsidRPr="00362558">
        <w:rPr>
          <w:rFonts w:eastAsia="Times New Roman" w:cstheme="minorHAnsi"/>
          <w:sz w:val="20"/>
          <w:szCs w:val="20"/>
        </w:rPr>
        <w:t>,</w:t>
      </w:r>
      <w:r w:rsidRPr="00362558">
        <w:rPr>
          <w:rFonts w:eastAsia="Times New Roman" w:cstheme="minorHAnsi"/>
          <w:sz w:val="20"/>
          <w:szCs w:val="20"/>
        </w:rPr>
        <w:t xml:space="preserve"> za które ponosi odpowiedzialność  Zamawiający w wysokości 1</w:t>
      </w:r>
      <w:r w:rsidR="00D6085F" w:rsidRPr="00362558">
        <w:rPr>
          <w:rFonts w:eastAsia="Times New Roman" w:cstheme="minorHAnsi"/>
          <w:sz w:val="20"/>
          <w:szCs w:val="20"/>
        </w:rPr>
        <w:t>0</w:t>
      </w:r>
      <w:r w:rsidRPr="00362558">
        <w:rPr>
          <w:rFonts w:eastAsia="Times New Roman" w:cstheme="minorHAnsi"/>
          <w:sz w:val="20"/>
          <w:szCs w:val="20"/>
        </w:rPr>
        <w:t xml:space="preserve"> %  wynagrodzenie umownego</w:t>
      </w:r>
      <w:r w:rsidR="00911B0F" w:rsidRPr="00362558">
        <w:rPr>
          <w:rFonts w:eastAsia="Times New Roman" w:cstheme="minorHAnsi"/>
          <w:sz w:val="20"/>
          <w:szCs w:val="20"/>
        </w:rPr>
        <w:t xml:space="preserve"> </w:t>
      </w:r>
      <w:r w:rsidR="00A61F3D" w:rsidRPr="00362558">
        <w:rPr>
          <w:rFonts w:eastAsia="Times New Roman" w:cstheme="minorHAnsi"/>
          <w:sz w:val="20"/>
          <w:szCs w:val="20"/>
        </w:rPr>
        <w:t>ne</w:t>
      </w:r>
      <w:r w:rsidR="00911B0F" w:rsidRPr="00362558">
        <w:rPr>
          <w:rFonts w:eastAsia="Times New Roman" w:cstheme="minorHAnsi"/>
          <w:sz w:val="20"/>
          <w:szCs w:val="20"/>
        </w:rPr>
        <w:t>tto, o którym mowa w § 6</w:t>
      </w:r>
      <w:r w:rsidR="00A61F3D" w:rsidRPr="00362558">
        <w:rPr>
          <w:rFonts w:eastAsia="Times New Roman" w:cstheme="minorHAnsi"/>
          <w:sz w:val="20"/>
          <w:szCs w:val="20"/>
        </w:rPr>
        <w:t xml:space="preserve">, </w:t>
      </w:r>
      <w:r w:rsidR="00A61F3D" w:rsidRPr="00362558">
        <w:rPr>
          <w:rFonts w:cstheme="minorHAnsi"/>
          <w:sz w:val="20"/>
          <w:szCs w:val="20"/>
        </w:rPr>
        <w:t>chyba, że zaistniały okoliczności, których nie można było wcześniej przewidzieć</w:t>
      </w:r>
      <w:r w:rsidR="00911B0F" w:rsidRPr="00362558">
        <w:rPr>
          <w:rFonts w:eastAsia="Times New Roman" w:cstheme="minorHAnsi"/>
          <w:sz w:val="20"/>
          <w:szCs w:val="20"/>
        </w:rPr>
        <w:t>;</w:t>
      </w:r>
    </w:p>
    <w:p w14:paraId="1FB867C7"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Każda ze Stron dokona zapłaty kar umownych przelewem na wskazany przez drugą Stronę umowy rachunek bankowy, w terminie do 14 dni kalendarzowych od dnia doręczenia mu żądania zapłaty.</w:t>
      </w:r>
    </w:p>
    <w:p w14:paraId="00720D78"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362558">
        <w:rPr>
          <w:rFonts w:eastAsia="Times New Roman" w:cstheme="minorHAnsi"/>
          <w:sz w:val="20"/>
          <w:szCs w:val="20"/>
        </w:rPr>
        <w:t>,</w:t>
      </w:r>
      <w:r w:rsidRPr="00362558">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362558" w:rsidRDefault="004D384E"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Zapłacenie kar umownych nie zwalnia Wykonawcy z obowiązku wykonania przedmiotu umowy.</w:t>
      </w:r>
    </w:p>
    <w:p w14:paraId="455F74AD" w14:textId="77777777" w:rsidR="006C5560" w:rsidRPr="00362558" w:rsidRDefault="006C5560"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362558" w:rsidRDefault="000829AB"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potracenie kar umownych z przysługujących mu wierzytelności </w:t>
      </w:r>
      <w:r w:rsidR="00C34DE3" w:rsidRPr="00362558">
        <w:rPr>
          <w:rFonts w:eastAsia="Times New Roman" w:cstheme="minorHAnsi"/>
          <w:sz w:val="20"/>
          <w:szCs w:val="20"/>
        </w:rPr>
        <w:t>przez</w:t>
      </w:r>
      <w:r w:rsidR="00C8389E" w:rsidRPr="00362558">
        <w:rPr>
          <w:rFonts w:eastAsia="Times New Roman" w:cstheme="minorHAnsi"/>
          <w:sz w:val="20"/>
          <w:szCs w:val="20"/>
        </w:rPr>
        <w:t xml:space="preserve"> Zamawiającego, w tym z wynagrodzenia, o którym mowa w niniejszej umowie. </w:t>
      </w:r>
      <w:r w:rsidRPr="00362558">
        <w:rPr>
          <w:rFonts w:eastAsia="Times New Roman" w:cstheme="minorHAnsi"/>
          <w:sz w:val="20"/>
          <w:szCs w:val="20"/>
        </w:rPr>
        <w:t xml:space="preserve"> </w:t>
      </w:r>
    </w:p>
    <w:p w14:paraId="6CA9FDEE" w14:textId="277387BC" w:rsidR="00A61F3D" w:rsidRPr="00362558" w:rsidRDefault="00A61F3D" w:rsidP="00E105D3">
      <w:pPr>
        <w:numPr>
          <w:ilvl w:val="0"/>
          <w:numId w:val="8"/>
        </w:numPr>
        <w:spacing w:after="0" w:line="240" w:lineRule="auto"/>
        <w:jc w:val="both"/>
        <w:rPr>
          <w:rFonts w:eastAsia="Times New Roman" w:cstheme="minorHAnsi"/>
          <w:sz w:val="20"/>
          <w:szCs w:val="20"/>
        </w:rPr>
      </w:pPr>
      <w:r w:rsidRPr="00362558">
        <w:rPr>
          <w:rFonts w:eastAsia="Times New Roman" w:cstheme="minorHAnsi"/>
          <w:sz w:val="20"/>
          <w:szCs w:val="20"/>
        </w:rPr>
        <w:t>Maksymalna wysokość kar umownych nie może przekroczyć 20% wynagrodzenia umownego netto.</w:t>
      </w:r>
    </w:p>
    <w:p w14:paraId="34B4950B" w14:textId="77777777" w:rsidR="000B3B7A" w:rsidRPr="00362558" w:rsidRDefault="000B3B7A" w:rsidP="00611F63">
      <w:pPr>
        <w:spacing w:after="0" w:line="240" w:lineRule="auto"/>
        <w:rPr>
          <w:rFonts w:eastAsia="Times New Roman" w:cstheme="minorHAnsi"/>
          <w:b/>
          <w:sz w:val="20"/>
          <w:szCs w:val="20"/>
        </w:rPr>
      </w:pPr>
    </w:p>
    <w:p w14:paraId="0EC68EDB"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§10</w:t>
      </w:r>
    </w:p>
    <w:p w14:paraId="72632273"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Odstąpienie od umowy</w:t>
      </w:r>
    </w:p>
    <w:p w14:paraId="7A2A2BA5" w14:textId="77777777" w:rsidR="004D4C15" w:rsidRPr="00362558" w:rsidRDefault="004D4C15" w:rsidP="006C5560">
      <w:pPr>
        <w:spacing w:after="0" w:line="240" w:lineRule="auto"/>
        <w:jc w:val="center"/>
        <w:rPr>
          <w:rFonts w:eastAsia="Times New Roman" w:cstheme="minorHAnsi"/>
          <w:b/>
          <w:sz w:val="20"/>
          <w:szCs w:val="20"/>
        </w:rPr>
      </w:pPr>
    </w:p>
    <w:p w14:paraId="602D8D23" w14:textId="77777777" w:rsidR="006C5560" w:rsidRPr="00362558"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Zamawiającemu przysługuje prawo odstąpienia od umowy w następujących okolicznościach:</w:t>
      </w:r>
    </w:p>
    <w:p w14:paraId="4E8C5F31"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 razie wystąpienia istotnej zmiany okoliczności powodującej, że wykonanie umowy nie leży w interesie publicznym</w:t>
      </w:r>
      <w:r w:rsidR="005A4E8C" w:rsidRPr="00362558">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362558">
        <w:rPr>
          <w:rFonts w:eastAsia="Times New Roman" w:cstheme="minorHAnsi"/>
          <w:sz w:val="20"/>
          <w:szCs w:val="20"/>
          <w:lang w:eastAsia="ar-SA"/>
        </w:rPr>
        <w:t>, czego nie można było przewidzieć w chwili zawarcia umowy – odstąpienie od umowy w tym przypadku może nastąpić w terminie 30 dni</w:t>
      </w:r>
      <w:r w:rsidRPr="00362558">
        <w:rPr>
          <w:rFonts w:eastAsia="Times New Roman" w:cstheme="minorHAnsi"/>
          <w:color w:val="FF6600"/>
          <w:sz w:val="20"/>
          <w:szCs w:val="20"/>
          <w:lang w:eastAsia="ar-SA"/>
        </w:rPr>
        <w:t xml:space="preserve"> </w:t>
      </w:r>
      <w:r w:rsidRPr="00362558">
        <w:rPr>
          <w:rFonts w:eastAsia="Times New Roman" w:cstheme="minorHAnsi"/>
          <w:sz w:val="20"/>
          <w:szCs w:val="20"/>
          <w:lang w:eastAsia="ar-SA"/>
        </w:rPr>
        <w:t>od powzięcia wiadomości o powyższych okolicznościach;</w:t>
      </w:r>
    </w:p>
    <w:p w14:paraId="7A2CAEB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przerwał realizację zamówienia i przerwa ta trwa dłużej niż 7 dni;</w:t>
      </w:r>
    </w:p>
    <w:p w14:paraId="36ECC85A" w14:textId="77777777" w:rsidR="006C5560"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362558" w:rsidRDefault="006C5560"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362558" w:rsidRDefault="00652F66" w:rsidP="00362558">
      <w:pPr>
        <w:numPr>
          <w:ilvl w:val="0"/>
          <w:numId w:val="32"/>
        </w:numPr>
        <w:tabs>
          <w:tab w:val="left" w:pos="15309"/>
          <w:tab w:val="left" w:pos="18702"/>
        </w:tabs>
        <w:spacing w:after="0" w:line="240" w:lineRule="auto"/>
        <w:jc w:val="both"/>
        <w:rPr>
          <w:rFonts w:eastAsia="Times New Roman" w:cstheme="minorHAnsi"/>
          <w:sz w:val="20"/>
          <w:szCs w:val="20"/>
          <w:lang w:eastAsia="ar-SA"/>
        </w:rPr>
      </w:pPr>
      <w:r w:rsidRPr="00362558">
        <w:rPr>
          <w:rFonts w:eastAsia="CenturyGothic" w:cstheme="minorHAnsi"/>
          <w:sz w:val="20"/>
          <w:szCs w:val="20"/>
        </w:rPr>
        <w:t>w przypadku powtarzających się naruszeń wynikających z art. 29 ust 3a ustawy Pzp.</w:t>
      </w:r>
    </w:p>
    <w:p w14:paraId="649D4B6D" w14:textId="77777777" w:rsidR="006C5560" w:rsidRPr="00362558"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Wykonawcy przysługuje prawo odstąpienia od umowy, jeżeli:</w:t>
      </w:r>
    </w:p>
    <w:p w14:paraId="0163776F"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362558" w:rsidRDefault="006C5560" w:rsidP="00362558">
      <w:pPr>
        <w:numPr>
          <w:ilvl w:val="2"/>
          <w:numId w:val="34"/>
        </w:numPr>
        <w:tabs>
          <w:tab w:val="clear" w:pos="2340"/>
          <w:tab w:val="left" w:pos="15309"/>
          <w:tab w:val="left" w:pos="18702"/>
        </w:tabs>
        <w:spacing w:after="0" w:line="240" w:lineRule="auto"/>
        <w:ind w:left="709"/>
        <w:jc w:val="both"/>
        <w:rPr>
          <w:rFonts w:eastAsia="Times New Roman" w:cstheme="minorHAnsi"/>
          <w:sz w:val="20"/>
          <w:szCs w:val="20"/>
          <w:lang w:eastAsia="ar-SA"/>
        </w:rPr>
      </w:pPr>
      <w:r w:rsidRPr="00362558">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362558"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362558">
        <w:rPr>
          <w:rFonts w:eastAsia="Times New Roman" w:cstheme="minorHAnsi"/>
          <w:sz w:val="20"/>
          <w:szCs w:val="20"/>
          <w:lang w:eastAsia="ar-SA"/>
        </w:rPr>
        <w:t>Strony w przypadkach, o któ</w:t>
      </w:r>
      <w:r w:rsidR="007E0726" w:rsidRPr="00362558">
        <w:rPr>
          <w:rFonts w:eastAsia="Times New Roman" w:cstheme="minorHAnsi"/>
          <w:sz w:val="20"/>
          <w:szCs w:val="20"/>
          <w:lang w:eastAsia="ar-SA"/>
        </w:rPr>
        <w:t xml:space="preserve">rych mowa w ust. 1 pkt b), c), </w:t>
      </w:r>
      <w:r w:rsidRPr="00362558">
        <w:rPr>
          <w:rFonts w:eastAsia="Times New Roman" w:cstheme="minorHAnsi"/>
          <w:sz w:val="20"/>
          <w:szCs w:val="20"/>
          <w:lang w:eastAsia="ar-SA"/>
        </w:rPr>
        <w:t>d)</w:t>
      </w:r>
      <w:r w:rsidR="007E0726" w:rsidRPr="00362558">
        <w:rPr>
          <w:rFonts w:eastAsia="Times New Roman" w:cstheme="minorHAnsi"/>
          <w:sz w:val="20"/>
          <w:szCs w:val="20"/>
          <w:lang w:eastAsia="ar-SA"/>
        </w:rPr>
        <w:t>,</w:t>
      </w:r>
      <w:r w:rsidR="00C34DE3" w:rsidRPr="00362558">
        <w:rPr>
          <w:rFonts w:eastAsia="Times New Roman" w:cstheme="minorHAnsi"/>
          <w:sz w:val="20"/>
          <w:szCs w:val="20"/>
          <w:lang w:eastAsia="ar-SA"/>
        </w:rPr>
        <w:t xml:space="preserve"> e)</w:t>
      </w:r>
      <w:r w:rsidR="007E0726" w:rsidRPr="00362558">
        <w:rPr>
          <w:rFonts w:eastAsia="Times New Roman" w:cstheme="minorHAnsi"/>
          <w:sz w:val="20"/>
          <w:szCs w:val="20"/>
          <w:lang w:eastAsia="ar-SA"/>
        </w:rPr>
        <w:t xml:space="preserve"> i f)</w:t>
      </w:r>
      <w:r w:rsidRPr="00362558">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362558" w:rsidRDefault="00F42552" w:rsidP="00AD5393">
      <w:pPr>
        <w:spacing w:after="0" w:line="240" w:lineRule="auto"/>
        <w:jc w:val="center"/>
        <w:rPr>
          <w:rFonts w:eastAsia="Times New Roman" w:cstheme="minorHAnsi"/>
          <w:b/>
          <w:sz w:val="20"/>
          <w:szCs w:val="20"/>
        </w:rPr>
      </w:pPr>
      <w:r w:rsidRPr="00362558">
        <w:rPr>
          <w:rFonts w:eastAsia="Times New Roman" w:cstheme="minorHAnsi"/>
          <w:b/>
          <w:sz w:val="20"/>
          <w:szCs w:val="20"/>
        </w:rPr>
        <w:t>§11</w:t>
      </w:r>
    </w:p>
    <w:p w14:paraId="62C9D2BD"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Zmiany w umowie</w:t>
      </w:r>
    </w:p>
    <w:p w14:paraId="3ED95A7E" w14:textId="77777777" w:rsidR="004D4C15" w:rsidRPr="00362558" w:rsidRDefault="004D4C15" w:rsidP="006C5560">
      <w:pPr>
        <w:spacing w:after="0" w:line="240" w:lineRule="auto"/>
        <w:jc w:val="center"/>
        <w:rPr>
          <w:rFonts w:eastAsia="Times New Roman" w:cstheme="minorHAnsi"/>
          <w:sz w:val="20"/>
          <w:szCs w:val="20"/>
        </w:rPr>
      </w:pPr>
    </w:p>
    <w:p w14:paraId="73A692D2" w14:textId="68836013" w:rsidR="006F0281" w:rsidRPr="00362558"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362558">
        <w:rPr>
          <w:rFonts w:eastAsia="CenturyGothic" w:cstheme="minorHAnsi"/>
          <w:sz w:val="20"/>
          <w:szCs w:val="20"/>
        </w:rPr>
        <w:t xml:space="preserve">Zmiany umowy są dopuszczalne w zakresie dozwolonym przez art. </w:t>
      </w:r>
      <w:r w:rsidR="00A61F3D" w:rsidRPr="00362558">
        <w:rPr>
          <w:rFonts w:eastAsia="CenturyGothic" w:cstheme="minorHAnsi"/>
          <w:sz w:val="20"/>
          <w:szCs w:val="20"/>
        </w:rPr>
        <w:t>45</w:t>
      </w:r>
      <w:r w:rsidRPr="00362558">
        <w:rPr>
          <w:rFonts w:eastAsia="CenturyGothic" w:cstheme="minorHAnsi"/>
          <w:sz w:val="20"/>
          <w:szCs w:val="20"/>
        </w:rPr>
        <w:t>4 us</w:t>
      </w:r>
      <w:r w:rsidR="00AE3802" w:rsidRPr="00362558">
        <w:rPr>
          <w:rFonts w:eastAsia="CenturyGothic" w:cstheme="minorHAnsi"/>
          <w:sz w:val="20"/>
          <w:szCs w:val="20"/>
        </w:rPr>
        <w:t>tawy Prawo Zamówień Publicznych.</w:t>
      </w:r>
    </w:p>
    <w:p w14:paraId="6CC76772" w14:textId="77777777" w:rsidR="00144B3B" w:rsidRPr="00362558"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362558">
        <w:rPr>
          <w:rFonts w:eastAsia="CenturyGothic" w:cstheme="minorHAnsi"/>
          <w:sz w:val="20"/>
          <w:szCs w:val="20"/>
        </w:rPr>
        <w:lastRenderedPageBreak/>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Zmiany terminu realizacji przedmiotu umowy, w następstwie:</w:t>
      </w:r>
      <w:r w:rsidR="00144B3B" w:rsidRPr="00362558">
        <w:rPr>
          <w:rFonts w:eastAsia="CenturyGothic" w:cstheme="minorHAnsi"/>
          <w:sz w:val="20"/>
          <w:szCs w:val="20"/>
        </w:rPr>
        <w:t xml:space="preserve"> </w:t>
      </w:r>
    </w:p>
    <w:p w14:paraId="739CB2F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przerwy w robotach spowodowanej niesprzyjającymi niekorzystnymi warunkami atmosferycznymi uniemożliwiającymi wykonanie robót, tj. intensywnymi opadami deszczu, ulewami, nawałnicami o wysokości opadów o wysokości powyżej 50mm/m</w:t>
      </w:r>
      <w:r w:rsidRPr="00362558">
        <w:rPr>
          <w:rFonts w:cstheme="minorHAnsi"/>
          <w:sz w:val="20"/>
          <w:szCs w:val="20"/>
          <w:vertAlign w:val="superscript"/>
        </w:rPr>
        <w:t>2</w:t>
      </w:r>
      <w:r w:rsidRPr="00362558">
        <w:rPr>
          <w:rFonts w:cstheme="minorHAnsi"/>
          <w:sz w:val="20"/>
          <w:szCs w:val="20"/>
        </w:rPr>
        <w:t xml:space="preserve"> w okresie 1 tygodnia,</w:t>
      </w:r>
    </w:p>
    <w:p w14:paraId="4443288F"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niewypałów, niewybuchów, innych przedmiotów stanowiących zagrożenie,</w:t>
      </w:r>
    </w:p>
    <w:p w14:paraId="0D13BF63"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wykopalisk archeologicznych,</w:t>
      </w:r>
    </w:p>
    <w:p w14:paraId="1602EA4B"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wystąpienie robót dodatkowych, zamiennych które wstrzymują lub opóźniają realizacje przedmiotu umowy,</w:t>
      </w:r>
    </w:p>
    <w:p w14:paraId="438A0671" w14:textId="77777777" w:rsidR="00144B3B" w:rsidRPr="00362558" w:rsidRDefault="008D742D" w:rsidP="00362558">
      <w:pPr>
        <w:pStyle w:val="Akapitzlist"/>
        <w:numPr>
          <w:ilvl w:val="0"/>
          <w:numId w:val="30"/>
        </w:numPr>
        <w:tabs>
          <w:tab w:val="left" w:pos="426"/>
        </w:tabs>
        <w:spacing w:line="240" w:lineRule="auto"/>
        <w:jc w:val="both"/>
        <w:rPr>
          <w:rFonts w:cstheme="minorHAnsi"/>
          <w:sz w:val="20"/>
          <w:szCs w:val="20"/>
        </w:rPr>
      </w:pPr>
      <w:r w:rsidRPr="00362558">
        <w:rPr>
          <w:rFonts w:cstheme="minorHAnsi"/>
          <w:sz w:val="20"/>
          <w:szCs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362558" w:rsidRDefault="008D742D"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wynagrodzenia Wykonawcy, w przypadku zwiększenia kosztów </w:t>
      </w:r>
      <w:r w:rsidRPr="00362558">
        <w:rPr>
          <w:rFonts w:cstheme="minorHAnsi"/>
          <w:bCs/>
          <w:sz w:val="20"/>
          <w:szCs w:val="20"/>
        </w:rPr>
        <w:t>realizacji przedmiotu umowy wskutek wystąpienia konieczności wykonania dodatkowych robót nieobjętych zamówieniem podstawowym</w:t>
      </w:r>
      <w:r w:rsidRPr="00362558">
        <w:rPr>
          <w:rFonts w:cstheme="minorHAnsi"/>
          <w:sz w:val="20"/>
          <w:szCs w:val="20"/>
        </w:rPr>
        <w:t xml:space="preserve"> (wg za</w:t>
      </w:r>
      <w:r w:rsidR="00144B3B" w:rsidRPr="00362558">
        <w:rPr>
          <w:rFonts w:cstheme="minorHAnsi"/>
          <w:sz w:val="20"/>
          <w:szCs w:val="20"/>
        </w:rPr>
        <w:t>sad opisanych w załączniku do S</w:t>
      </w:r>
      <w:r w:rsidRPr="00362558">
        <w:rPr>
          <w:rFonts w:cstheme="minorHAnsi"/>
          <w:sz w:val="20"/>
          <w:szCs w:val="20"/>
        </w:rPr>
        <w:t>WZ – Opisie przedmiotu zamówienia),</w:t>
      </w:r>
      <w:r w:rsidRPr="00362558">
        <w:rPr>
          <w:rFonts w:cstheme="minorHAnsi"/>
          <w:bCs/>
          <w:sz w:val="20"/>
          <w:szCs w:val="20"/>
        </w:rPr>
        <w:t xml:space="preserve"> wówczas wymagane jest zawarcie aneksu do umowy.</w:t>
      </w:r>
      <w:r w:rsidRPr="00362558">
        <w:rPr>
          <w:rFonts w:cstheme="minorHAnsi"/>
          <w:sz w:val="20"/>
          <w:szCs w:val="20"/>
        </w:rPr>
        <w:t xml:space="preserve"> Wartość dodatkowych robót (każdej kolejnej zmiany) nie może przekroczyć 50% pierwotnego </w:t>
      </w:r>
      <w:r w:rsidRPr="00362558">
        <w:rPr>
          <w:rFonts w:cstheme="minorHAnsi"/>
          <w:bCs/>
          <w:sz w:val="20"/>
          <w:szCs w:val="20"/>
        </w:rPr>
        <w:t>wynagrodzenia Wykonawcy określonego w § 6 ust.</w:t>
      </w:r>
      <w:r w:rsidR="00C30AE0" w:rsidRPr="00362558">
        <w:rPr>
          <w:rFonts w:cstheme="minorHAnsi"/>
          <w:bCs/>
          <w:sz w:val="20"/>
          <w:szCs w:val="20"/>
        </w:rPr>
        <w:t xml:space="preserve"> </w:t>
      </w:r>
      <w:r w:rsidRPr="00362558">
        <w:rPr>
          <w:rFonts w:cstheme="minorHAnsi"/>
          <w:bCs/>
          <w:sz w:val="20"/>
          <w:szCs w:val="20"/>
        </w:rPr>
        <w:t>1</w:t>
      </w:r>
      <w:r w:rsidRPr="00362558">
        <w:rPr>
          <w:rFonts w:cstheme="minorHAnsi"/>
          <w:sz w:val="20"/>
          <w:szCs w:val="20"/>
        </w:rPr>
        <w:t xml:space="preserve"> umowy. W takiej sytuacji Wykonawca zwróci się do Zamawiającego z wnioskiem o dokonanie odpowiedniej zmiany wynagrodzenia, uwzględniając </w:t>
      </w:r>
      <w:r w:rsidRPr="00362558">
        <w:rPr>
          <w:rFonts w:cstheme="minorHAnsi"/>
          <w:bCs/>
          <w:sz w:val="20"/>
          <w:szCs w:val="20"/>
        </w:rPr>
        <w:t xml:space="preserve">zaakceptowane przez Zamawiającego </w:t>
      </w:r>
      <w:r w:rsidRPr="00362558">
        <w:rPr>
          <w:rFonts w:cstheme="minorHAnsi"/>
          <w:sz w:val="20"/>
          <w:szCs w:val="20"/>
        </w:rPr>
        <w:t xml:space="preserve">Protokoły konieczności dodatkowych </w:t>
      </w:r>
      <w:r w:rsidRPr="00362558">
        <w:rPr>
          <w:rFonts w:cstheme="minorHAnsi"/>
          <w:bCs/>
          <w:sz w:val="20"/>
          <w:szCs w:val="20"/>
        </w:rPr>
        <w:t>robót</w:t>
      </w:r>
      <w:r w:rsidRPr="00362558">
        <w:rPr>
          <w:rFonts w:cstheme="minorHAnsi"/>
          <w:sz w:val="20"/>
          <w:szCs w:val="20"/>
        </w:rPr>
        <w:t xml:space="preserve"> nieobjętych zamówieniem podstawowym (</w:t>
      </w:r>
      <w:r w:rsidRPr="00362558">
        <w:rPr>
          <w:rFonts w:cstheme="minorHAnsi"/>
          <w:bCs/>
          <w:sz w:val="20"/>
          <w:szCs w:val="20"/>
        </w:rPr>
        <w:t xml:space="preserve">Wnioski o wprowadzenie zmian obiektów/robót dodatkowych </w:t>
      </w:r>
      <w:r w:rsidRPr="00362558">
        <w:rPr>
          <w:rFonts w:cstheme="minorHAnsi"/>
          <w:sz w:val="20"/>
          <w:szCs w:val="20"/>
        </w:rPr>
        <w:t xml:space="preserve">nieobjętych zamówieniem podstawowym) oraz dołączy dokumenty potwierdzające zmianę wysokości wynagrodzenia Wykonawcy, </w:t>
      </w:r>
    </w:p>
    <w:p w14:paraId="11286285" w14:textId="77777777" w:rsidR="00144B3B"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Zmiana osoby wyznaczonej przez Wykonawcę do pełnienia funkcji: kierownika budowy</w:t>
      </w:r>
      <w:r w:rsidR="00393582" w:rsidRPr="00362558">
        <w:rPr>
          <w:rFonts w:cstheme="minorHAnsi"/>
          <w:sz w:val="20"/>
          <w:szCs w:val="20"/>
        </w:rPr>
        <w:t xml:space="preserve"> wskazanej</w:t>
      </w:r>
      <w:r w:rsidRPr="00362558">
        <w:rPr>
          <w:rFonts w:cstheme="minorHAnsi"/>
          <w:sz w:val="20"/>
          <w:szCs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 xml:space="preserve">Zmiany, rezygnacji, bądź wprowadzenia podwykonawcy w trakcie realizacji; jeżeli zmiana lub rezygnacja z podwykonawcy dotyczy podmiotu, na którego zasoby Wykonawca powoływał się, na zasadach określonych w art. </w:t>
      </w:r>
      <w:r w:rsidR="00144B3B" w:rsidRPr="00362558">
        <w:rPr>
          <w:rFonts w:cstheme="minorHAnsi"/>
          <w:sz w:val="20"/>
          <w:szCs w:val="20"/>
        </w:rPr>
        <w:t>118</w:t>
      </w:r>
      <w:r w:rsidRPr="00362558">
        <w:rPr>
          <w:rFonts w:cstheme="minorHAnsi"/>
          <w:sz w:val="20"/>
          <w:szCs w:val="20"/>
        </w:rPr>
        <w:t xml:space="preserve"> ustawy Prawo zamówień publicznych, w celu wykazania spełniania warunków udziału w postępowaniu, o których mowa w art. </w:t>
      </w:r>
      <w:r w:rsidR="00144B3B" w:rsidRPr="00362558">
        <w:rPr>
          <w:rFonts w:cstheme="minorHAnsi"/>
          <w:sz w:val="20"/>
          <w:szCs w:val="20"/>
        </w:rPr>
        <w:t>118</w:t>
      </w:r>
      <w:r w:rsidRPr="00362558">
        <w:rPr>
          <w:rFonts w:cstheme="minorHAnsi"/>
          <w:sz w:val="20"/>
          <w:szCs w:val="20"/>
        </w:rPr>
        <w:t xml:space="preserve"> ust. </w:t>
      </w:r>
      <w:r w:rsidR="00144B3B" w:rsidRPr="00362558">
        <w:rPr>
          <w:rFonts w:cstheme="minorHAnsi"/>
          <w:sz w:val="20"/>
          <w:szCs w:val="20"/>
        </w:rPr>
        <w:t>2</w:t>
      </w:r>
      <w:r w:rsidRPr="00362558">
        <w:rPr>
          <w:rFonts w:cstheme="minorHAnsi"/>
          <w:sz w:val="20"/>
          <w:szCs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w:t>
      </w:r>
      <w:r w:rsidRPr="00362558">
        <w:rPr>
          <w:rFonts w:cstheme="minorHAnsi"/>
          <w:sz w:val="20"/>
          <w:szCs w:val="20"/>
        </w:rPr>
        <w:lastRenderedPageBreak/>
        <w:t xml:space="preserve">podwykonawca o którym wyżej mowa nie może podlegać wykluczeniu w oparciu o przesłanki zawarte w art. </w:t>
      </w:r>
      <w:r w:rsidR="00144B3B" w:rsidRPr="00362558">
        <w:rPr>
          <w:rFonts w:cstheme="minorHAnsi"/>
          <w:sz w:val="20"/>
          <w:szCs w:val="20"/>
        </w:rPr>
        <w:t>125</w:t>
      </w:r>
      <w:r w:rsidRPr="00362558">
        <w:rPr>
          <w:rFonts w:cstheme="minorHAnsi"/>
          <w:sz w:val="20"/>
          <w:szCs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Zmiany powszechnie obowiązujących przepisów prawa mających wpływ na treść złożonej oferty, w takim zakresie</w:t>
      </w:r>
      <w:r w:rsidR="005A4E8C" w:rsidRPr="00362558">
        <w:rPr>
          <w:rFonts w:cstheme="minorHAnsi"/>
          <w:sz w:val="20"/>
          <w:szCs w:val="20"/>
        </w:rPr>
        <w:t>,</w:t>
      </w:r>
      <w:r w:rsidRPr="00362558">
        <w:rPr>
          <w:rFonts w:cstheme="minorHAnsi"/>
          <w:sz w:val="20"/>
          <w:szCs w:val="20"/>
        </w:rPr>
        <w:t xml:space="preserve"> w jakim będzie to niezbędne w celu dostosowania postanowień umowy do zaistniałego stanu prawnego,</w:t>
      </w:r>
    </w:p>
    <w:p w14:paraId="4CD7CCFC" w14:textId="438C4E24" w:rsidR="00A809DC" w:rsidRPr="00362558" w:rsidRDefault="000C7DEB" w:rsidP="00362558">
      <w:pPr>
        <w:pStyle w:val="Akapitzlist"/>
        <w:numPr>
          <w:ilvl w:val="0"/>
          <w:numId w:val="15"/>
        </w:numPr>
        <w:tabs>
          <w:tab w:val="left" w:pos="426"/>
        </w:tabs>
        <w:spacing w:line="240" w:lineRule="auto"/>
        <w:jc w:val="both"/>
        <w:rPr>
          <w:rFonts w:cstheme="minorHAnsi"/>
          <w:sz w:val="20"/>
          <w:szCs w:val="20"/>
        </w:rPr>
      </w:pPr>
      <w:r w:rsidRPr="00362558">
        <w:rPr>
          <w:rFonts w:cstheme="minorHAnsi"/>
          <w:sz w:val="20"/>
          <w:szCs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362558">
        <w:rPr>
          <w:rFonts w:cstheme="minorHAnsi"/>
          <w:sz w:val="20"/>
          <w:szCs w:val="20"/>
        </w:rPr>
        <w:t>125</w:t>
      </w:r>
      <w:r w:rsidRPr="00362558">
        <w:rPr>
          <w:rFonts w:cstheme="minorHAnsi"/>
          <w:sz w:val="20"/>
          <w:szCs w:val="20"/>
        </w:rPr>
        <w:t xml:space="preserve"> ust</w:t>
      </w:r>
      <w:r w:rsidR="0034645C" w:rsidRPr="00362558">
        <w:rPr>
          <w:rFonts w:cstheme="minorHAnsi"/>
          <w:sz w:val="20"/>
          <w:szCs w:val="20"/>
        </w:rPr>
        <w:t>awy Pzp</w:t>
      </w:r>
      <w:r w:rsidRPr="00362558">
        <w:rPr>
          <w:rFonts w:cstheme="minorHAnsi"/>
          <w:sz w:val="20"/>
          <w:szCs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362558">
        <w:rPr>
          <w:rFonts w:cstheme="minorHAnsi"/>
          <w:sz w:val="20"/>
          <w:szCs w:val="20"/>
        </w:rPr>
        <w:t>125</w:t>
      </w:r>
      <w:r w:rsidRPr="00362558">
        <w:rPr>
          <w:rFonts w:cstheme="minorHAnsi"/>
          <w:sz w:val="20"/>
          <w:szCs w:val="20"/>
        </w:rPr>
        <w:t xml:space="preserve"> ustawy Pz</w:t>
      </w:r>
      <w:r w:rsidR="00144B3B" w:rsidRPr="00362558">
        <w:rPr>
          <w:rFonts w:cstheme="minorHAnsi"/>
          <w:sz w:val="20"/>
          <w:szCs w:val="20"/>
        </w:rPr>
        <w:t>p wskazane w S</w:t>
      </w:r>
      <w:r w:rsidRPr="00362558">
        <w:rPr>
          <w:rFonts w:cstheme="minorHAnsi"/>
          <w:sz w:val="20"/>
          <w:szCs w:val="20"/>
        </w:rPr>
        <w:t>WZ</w:t>
      </w:r>
      <w:r w:rsidR="00A809DC" w:rsidRPr="00362558">
        <w:rPr>
          <w:rFonts w:cstheme="minorHAnsi"/>
          <w:sz w:val="20"/>
          <w:szCs w:val="20"/>
        </w:rPr>
        <w:t>;</w:t>
      </w:r>
    </w:p>
    <w:p w14:paraId="36D039EA" w14:textId="41708128" w:rsidR="00A809DC" w:rsidRPr="00362558" w:rsidRDefault="006F0281"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sz w:val="20"/>
          <w:szCs w:val="20"/>
        </w:rPr>
        <w:t>Ograniczenia zakresu przedmiotu umowy związanego z zaniechaniem wykonania robót, zamianą robót lub zmniejszeniem</w:t>
      </w:r>
      <w:r w:rsidR="00723B2E" w:rsidRPr="00362558">
        <w:rPr>
          <w:rFonts w:eastAsia="CenturyGothic" w:cstheme="minorHAnsi"/>
          <w:sz w:val="20"/>
          <w:szCs w:val="20"/>
        </w:rPr>
        <w:t>/ zwiększeniem</w:t>
      </w:r>
      <w:r w:rsidRPr="00362558">
        <w:rPr>
          <w:rFonts w:eastAsia="CenturyGothic" w:cstheme="minorHAnsi"/>
          <w:sz w:val="20"/>
          <w:szCs w:val="20"/>
        </w:rPr>
        <w:t xml:space="preserve"> ilości robót, będący</w:t>
      </w:r>
      <w:r w:rsidR="00393582" w:rsidRPr="00362558">
        <w:rPr>
          <w:rFonts w:eastAsia="CenturyGothic" w:cstheme="minorHAnsi"/>
          <w:sz w:val="20"/>
          <w:szCs w:val="20"/>
        </w:rPr>
        <w:t>ch przedmiotem niniejszej umowy</w:t>
      </w:r>
      <w:r w:rsidR="00A809DC" w:rsidRPr="00362558">
        <w:rPr>
          <w:rFonts w:eastAsia="CenturyGothic" w:cstheme="minorHAnsi"/>
          <w:sz w:val="20"/>
          <w:szCs w:val="20"/>
        </w:rPr>
        <w:t xml:space="preserve"> – przy zapewnieniu minimalnej wartości zamówienia w wysokości równowartości połowy wynagrodzenia, kosztorysowego brutto, określonego w § 6 ust. 1 niniejszej umowy</w:t>
      </w:r>
      <w:r w:rsidR="00393582" w:rsidRPr="00362558">
        <w:rPr>
          <w:rFonts w:eastAsia="CenturyGothic" w:cstheme="minorHAnsi"/>
          <w:sz w:val="20"/>
          <w:szCs w:val="20"/>
        </w:rPr>
        <w:t>;</w:t>
      </w:r>
    </w:p>
    <w:p w14:paraId="1C2F8BF5" w14:textId="6D4AA3F7" w:rsidR="00144B3B" w:rsidRPr="00362558" w:rsidRDefault="00144B3B" w:rsidP="00362558">
      <w:pPr>
        <w:pStyle w:val="Akapitzlist"/>
        <w:numPr>
          <w:ilvl w:val="0"/>
          <w:numId w:val="15"/>
        </w:numPr>
        <w:tabs>
          <w:tab w:val="left" w:pos="426"/>
        </w:tabs>
        <w:spacing w:line="240" w:lineRule="auto"/>
        <w:jc w:val="both"/>
        <w:rPr>
          <w:rFonts w:cstheme="minorHAnsi"/>
          <w:sz w:val="20"/>
          <w:szCs w:val="20"/>
        </w:rPr>
      </w:pPr>
      <w:r w:rsidRPr="00362558">
        <w:rPr>
          <w:rFonts w:eastAsia="CenturyGothic" w:cstheme="minorHAnsi"/>
          <w:iCs/>
          <w:sz w:val="20"/>
          <w:szCs w:val="20"/>
        </w:rPr>
        <w:t>W</w:t>
      </w:r>
      <w:r w:rsidR="006F0281" w:rsidRPr="00362558">
        <w:rPr>
          <w:rFonts w:eastAsia="CenturyGothic" w:cstheme="minorHAnsi"/>
          <w:iCs/>
          <w:sz w:val="20"/>
          <w:szCs w:val="20"/>
        </w:rPr>
        <w:t xml:space="preserve">prowadzenie robót zamiennych o wartości nieprzekraczającej wartości określonej za tożsamy zakres w ofercie Wykonawcy. </w:t>
      </w:r>
    </w:p>
    <w:p w14:paraId="62DDE4B9" w14:textId="52EF7F1A" w:rsidR="00145244" w:rsidRPr="00362558"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szCs w:val="20"/>
        </w:rPr>
      </w:pPr>
      <w:r w:rsidRPr="00362558">
        <w:rPr>
          <w:rFonts w:cstheme="minorHAnsi"/>
          <w:sz w:val="20"/>
          <w:szCs w:val="20"/>
        </w:rPr>
        <w:t>Zmiana postanowień niniejszej umowy może być dokonana na uzasadniony wniosek każdej ze stron w drodze pi</w:t>
      </w:r>
      <w:r w:rsidR="006F0281" w:rsidRPr="00362558">
        <w:rPr>
          <w:rFonts w:cstheme="minorHAnsi"/>
          <w:sz w:val="20"/>
          <w:szCs w:val="20"/>
        </w:rPr>
        <w:t>semnej, pod rygorem nieważności</w:t>
      </w:r>
      <w:r w:rsidR="00611F63" w:rsidRPr="00362558">
        <w:rPr>
          <w:rFonts w:cstheme="minorHAnsi"/>
          <w:sz w:val="20"/>
          <w:szCs w:val="20"/>
        </w:rPr>
        <w:t>.</w:t>
      </w:r>
    </w:p>
    <w:p w14:paraId="5DE81224" w14:textId="77777777" w:rsidR="006C5560" w:rsidRPr="00362558" w:rsidRDefault="00F42552"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§12</w:t>
      </w:r>
    </w:p>
    <w:p w14:paraId="2B0CD043" w14:textId="77777777" w:rsidR="006C5560" w:rsidRPr="00362558" w:rsidRDefault="006C5560" w:rsidP="006C5560">
      <w:pPr>
        <w:autoSpaceDE w:val="0"/>
        <w:autoSpaceDN w:val="0"/>
        <w:adjustRightInd w:val="0"/>
        <w:spacing w:after="0" w:line="240" w:lineRule="auto"/>
        <w:jc w:val="center"/>
        <w:rPr>
          <w:rFonts w:eastAsia="Calibri" w:cstheme="minorHAnsi"/>
          <w:b/>
          <w:color w:val="000000"/>
          <w:sz w:val="20"/>
          <w:szCs w:val="20"/>
        </w:rPr>
      </w:pPr>
      <w:r w:rsidRPr="00362558">
        <w:rPr>
          <w:rFonts w:eastAsia="Calibri" w:cstheme="minorHAnsi"/>
          <w:b/>
          <w:color w:val="000000"/>
          <w:sz w:val="20"/>
          <w:szCs w:val="20"/>
        </w:rPr>
        <w:t>Umowy o podwykonawstwo</w:t>
      </w:r>
    </w:p>
    <w:p w14:paraId="259E645F" w14:textId="77777777" w:rsidR="00E71AB2" w:rsidRPr="00362558"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362558" w:rsidRDefault="00E71AB2" w:rsidP="00362558">
      <w:pPr>
        <w:numPr>
          <w:ilvl w:val="0"/>
          <w:numId w:val="9"/>
        </w:numPr>
        <w:tabs>
          <w:tab w:val="num" w:pos="360"/>
        </w:tabs>
        <w:spacing w:after="0" w:line="240" w:lineRule="auto"/>
        <w:jc w:val="both"/>
        <w:rPr>
          <w:rFonts w:eastAsia="Times New Roman" w:cstheme="minorHAnsi"/>
          <w:sz w:val="20"/>
          <w:szCs w:val="20"/>
        </w:rPr>
      </w:pPr>
      <w:r w:rsidRPr="00362558">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robota budowlana /dostawa/ usługa ………………………………………………………………..….</w:t>
      </w:r>
    </w:p>
    <w:p w14:paraId="0F0D55B8"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w:t>
      </w:r>
      <w:r w:rsidRPr="00362558">
        <w:rPr>
          <w:rFonts w:eastAsia="Times New Roman" w:cstheme="minorHAnsi"/>
          <w:b/>
          <w:sz w:val="20"/>
          <w:szCs w:val="20"/>
        </w:rPr>
        <w:t>*</w:t>
      </w:r>
    </w:p>
    <w:p w14:paraId="0D9E276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lub:</w:t>
      </w:r>
    </w:p>
    <w:p w14:paraId="075A2656" w14:textId="77777777" w:rsidR="00E71AB2" w:rsidRPr="00362558" w:rsidRDefault="00E71AB2" w:rsidP="00E71AB2">
      <w:pPr>
        <w:spacing w:after="0" w:line="240" w:lineRule="auto"/>
        <w:ind w:left="360"/>
        <w:jc w:val="both"/>
        <w:rPr>
          <w:rFonts w:eastAsia="Times New Roman" w:cstheme="minorHAnsi"/>
          <w:sz w:val="20"/>
          <w:szCs w:val="20"/>
        </w:rPr>
      </w:pPr>
      <w:r w:rsidRPr="00362558">
        <w:rPr>
          <w:rFonts w:eastAsia="Times New Roman" w:cstheme="minorHAnsi"/>
          <w:sz w:val="20"/>
          <w:szCs w:val="20"/>
        </w:rPr>
        <w:t>- brak części zamówienia, wskazanych do zlecenia podwykonawcom.</w:t>
      </w:r>
      <w:r w:rsidRPr="00362558">
        <w:rPr>
          <w:rFonts w:eastAsia="Times New Roman" w:cstheme="minorHAnsi"/>
          <w:b/>
          <w:sz w:val="20"/>
          <w:szCs w:val="20"/>
        </w:rPr>
        <w:t>*</w:t>
      </w:r>
    </w:p>
    <w:p w14:paraId="287D6026" w14:textId="77777777" w:rsidR="00E71AB2" w:rsidRPr="00362558" w:rsidRDefault="00E71AB2" w:rsidP="00E71AB2">
      <w:pPr>
        <w:spacing w:after="0" w:line="240" w:lineRule="auto"/>
        <w:ind w:left="360"/>
        <w:jc w:val="both"/>
        <w:rPr>
          <w:rFonts w:eastAsia="Times New Roman" w:cstheme="minorHAnsi"/>
          <w:i/>
          <w:sz w:val="20"/>
          <w:szCs w:val="20"/>
        </w:rPr>
      </w:pPr>
      <w:r w:rsidRPr="00362558">
        <w:rPr>
          <w:rFonts w:eastAsia="Times New Roman" w:cstheme="minorHAnsi"/>
          <w:b/>
          <w:i/>
          <w:sz w:val="20"/>
          <w:szCs w:val="20"/>
        </w:rPr>
        <w:t>*</w:t>
      </w:r>
      <w:r w:rsidRPr="00362558">
        <w:rPr>
          <w:rFonts w:eastAsia="Times New Roman" w:cstheme="minorHAnsi"/>
          <w:i/>
          <w:sz w:val="20"/>
          <w:szCs w:val="20"/>
        </w:rPr>
        <w:t xml:space="preserve"> niepotrzebne skreślić</w:t>
      </w:r>
    </w:p>
    <w:p w14:paraId="6CDE6067" w14:textId="77777777" w:rsidR="000C7DEB" w:rsidRPr="00362558" w:rsidRDefault="000C7DE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 przypadku zawarcia umowy podwykonawcy z dalszym podwykonawcą wymagana jest zgoda Zamawiającego i Wykonawcy. W tym przypadku stosuje się odpowiedn</w:t>
      </w:r>
      <w:r w:rsidR="004006FD" w:rsidRPr="00362558">
        <w:rPr>
          <w:rFonts w:eastAsia="Times New Roman" w:cstheme="minorHAnsi"/>
          <w:sz w:val="20"/>
          <w:szCs w:val="20"/>
        </w:rPr>
        <w:t>io postanowienia ust. 2 i 3</w:t>
      </w:r>
      <w:r w:rsidRPr="00362558">
        <w:rPr>
          <w:rFonts w:eastAsia="Times New Roman" w:cstheme="minorHAnsi"/>
          <w:sz w:val="20"/>
          <w:szCs w:val="20"/>
        </w:rPr>
        <w:t xml:space="preserve">. </w:t>
      </w:r>
    </w:p>
    <w:p w14:paraId="40E63F68"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odpowiada za działania podwykonawców jak za własne.</w:t>
      </w:r>
    </w:p>
    <w:p w14:paraId="5C1B6234"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362558" w:rsidRDefault="006C5560"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362558">
        <w:rPr>
          <w:rFonts w:eastAsia="Times New Roman" w:cstheme="minorHAnsi"/>
          <w:sz w:val="20"/>
          <w:szCs w:val="20"/>
        </w:rPr>
        <w:t>y, usługi lub roboty budowlanej.</w:t>
      </w:r>
    </w:p>
    <w:p w14:paraId="20A91392" w14:textId="77777777" w:rsidR="00144B3B" w:rsidRPr="00362558" w:rsidRDefault="00986D5B" w:rsidP="00362558">
      <w:pPr>
        <w:pStyle w:val="Akapitzlist"/>
        <w:numPr>
          <w:ilvl w:val="0"/>
          <w:numId w:val="9"/>
        </w:numPr>
        <w:jc w:val="both"/>
        <w:rPr>
          <w:rFonts w:eastAsia="Times New Roman" w:cstheme="minorHAnsi"/>
          <w:sz w:val="20"/>
          <w:szCs w:val="20"/>
        </w:rPr>
      </w:pPr>
      <w:r w:rsidRPr="00362558">
        <w:rPr>
          <w:rFonts w:eastAsia="Times New Roman" w:cstheme="minorHAnsi"/>
          <w:sz w:val="20"/>
          <w:szCs w:val="20"/>
        </w:rPr>
        <w:lastRenderedPageBreak/>
        <w:t>Zamawiający zgłasza w formie pisemnej</w:t>
      </w:r>
      <w:r w:rsidR="006C5560" w:rsidRPr="00362558">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niespełnienia wymagań określonych w specyfikacji istotnych warunków  zamówienia,</w:t>
      </w:r>
    </w:p>
    <w:p w14:paraId="3EEFB842" w14:textId="400DEA12" w:rsidR="006C5560" w:rsidRPr="00362558" w:rsidRDefault="006C5560" w:rsidP="00362558">
      <w:pPr>
        <w:pStyle w:val="Akapitzlist"/>
        <w:numPr>
          <w:ilvl w:val="0"/>
          <w:numId w:val="31"/>
        </w:numPr>
        <w:ind w:left="709" w:hanging="425"/>
        <w:jc w:val="both"/>
        <w:rPr>
          <w:rFonts w:eastAsia="Times New Roman" w:cstheme="minorHAnsi"/>
          <w:sz w:val="20"/>
          <w:szCs w:val="20"/>
        </w:rPr>
      </w:pPr>
      <w:r w:rsidRPr="00362558">
        <w:rPr>
          <w:rFonts w:eastAsia="Times New Roman" w:cstheme="minorHAnsi"/>
          <w:sz w:val="20"/>
          <w:szCs w:val="20"/>
        </w:rPr>
        <w:t>ustalenia terminu zapłaty wynagrodzenia dłuższego niż określony w ust.</w:t>
      </w:r>
      <w:r w:rsidR="003D13D0" w:rsidRPr="00362558">
        <w:rPr>
          <w:rFonts w:eastAsia="Times New Roman" w:cstheme="minorHAnsi"/>
          <w:sz w:val="20"/>
          <w:szCs w:val="20"/>
        </w:rPr>
        <w:t>7</w:t>
      </w:r>
      <w:r w:rsidRPr="00362558">
        <w:rPr>
          <w:rFonts w:eastAsia="Times New Roman" w:cstheme="minorHAnsi"/>
          <w:sz w:val="20"/>
          <w:szCs w:val="20"/>
        </w:rPr>
        <w:t>.</w:t>
      </w:r>
    </w:p>
    <w:p w14:paraId="0D7C92BF" w14:textId="657A0DEF" w:rsidR="006C5560" w:rsidRPr="00362558" w:rsidRDefault="006C5560" w:rsidP="00362558">
      <w:pPr>
        <w:pStyle w:val="Akapitzlist"/>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Niezgłoszenie </w:t>
      </w:r>
      <w:r w:rsidR="00986D5B" w:rsidRPr="00362558">
        <w:rPr>
          <w:rFonts w:eastAsia="Times New Roman" w:cstheme="minorHAnsi"/>
          <w:sz w:val="20"/>
          <w:szCs w:val="20"/>
        </w:rPr>
        <w:t>w formie pisemnej</w:t>
      </w:r>
      <w:r w:rsidRPr="00362558">
        <w:rPr>
          <w:rFonts w:eastAsia="Times New Roman" w:cstheme="minorHAnsi"/>
          <w:sz w:val="20"/>
          <w:szCs w:val="20"/>
        </w:rPr>
        <w:t xml:space="preserve"> zastrzeżeń do przedłożonego projektu umowy o podwykonawstwo lub sprzeciwu do umowy o podwykonawstwo</w:t>
      </w:r>
      <w:r w:rsidR="00AB6797" w:rsidRPr="00362558">
        <w:rPr>
          <w:rFonts w:eastAsia="Times New Roman" w:cstheme="minorHAnsi"/>
          <w:sz w:val="20"/>
          <w:szCs w:val="20"/>
        </w:rPr>
        <w:t>,</w:t>
      </w:r>
      <w:r w:rsidRPr="00362558">
        <w:rPr>
          <w:rFonts w:eastAsia="Times New Roman" w:cstheme="minorHAnsi"/>
          <w:sz w:val="20"/>
          <w:szCs w:val="20"/>
        </w:rPr>
        <w:t xml:space="preserve"> której przedmiotem są roboty budowlane w</w:t>
      </w:r>
      <w:r w:rsidR="004006FD" w:rsidRPr="00362558">
        <w:rPr>
          <w:rFonts w:eastAsia="Times New Roman" w:cstheme="minorHAnsi"/>
          <w:sz w:val="20"/>
          <w:szCs w:val="20"/>
        </w:rPr>
        <w:t xml:space="preserve"> terminie</w:t>
      </w:r>
      <w:r w:rsidR="00AB6797" w:rsidRPr="00362558">
        <w:rPr>
          <w:rFonts w:eastAsia="Times New Roman" w:cstheme="minorHAnsi"/>
          <w:sz w:val="20"/>
          <w:szCs w:val="20"/>
        </w:rPr>
        <w:t>,</w:t>
      </w:r>
      <w:r w:rsidR="004006FD" w:rsidRPr="00362558">
        <w:rPr>
          <w:rFonts w:eastAsia="Times New Roman" w:cstheme="minorHAnsi"/>
          <w:sz w:val="20"/>
          <w:szCs w:val="20"/>
        </w:rPr>
        <w:t xml:space="preserve"> o którym mowa w ust. 3</w:t>
      </w:r>
      <w:r w:rsidRPr="00362558">
        <w:rPr>
          <w:rFonts w:eastAsia="Times New Roman" w:cstheme="minorHAnsi"/>
          <w:sz w:val="20"/>
          <w:szCs w:val="20"/>
        </w:rPr>
        <w:t xml:space="preserve"> uważa się za akceptację projektu umowy przez Zamawiającego. </w:t>
      </w:r>
    </w:p>
    <w:p w14:paraId="7F1669E5" w14:textId="789E96A3"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Przepisy ust. 1-9 stosuje się do zmian umowy o podwykonawstwo.</w:t>
      </w:r>
    </w:p>
    <w:p w14:paraId="6E2F3732" w14:textId="43D8E2D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obowiązany jest informować Zamawiającego o wysokości </w:t>
      </w:r>
      <w:r w:rsidR="00754A52" w:rsidRPr="00362558">
        <w:rPr>
          <w:rFonts w:eastAsia="Times New Roman" w:cstheme="minorHAnsi"/>
          <w:sz w:val="20"/>
          <w:szCs w:val="20"/>
        </w:rPr>
        <w:t xml:space="preserve">i terminie zapłaty </w:t>
      </w:r>
      <w:r w:rsidRPr="00362558">
        <w:rPr>
          <w:rFonts w:eastAsia="Times New Roman" w:cstheme="minorHAnsi"/>
          <w:sz w:val="20"/>
          <w:szCs w:val="20"/>
        </w:rPr>
        <w:t>wynagrodzenia należnego podwykonawcom</w:t>
      </w:r>
      <w:r w:rsidR="00754A52" w:rsidRPr="00362558">
        <w:rPr>
          <w:rFonts w:eastAsia="Times New Roman" w:cstheme="minorHAnsi"/>
          <w:sz w:val="20"/>
          <w:szCs w:val="20"/>
        </w:rPr>
        <w:t>,</w:t>
      </w:r>
      <w:r w:rsidRPr="00362558">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Wynagrodzenie, o którym mowa w ust. 1</w:t>
      </w:r>
      <w:r w:rsidR="004006FD" w:rsidRPr="00362558">
        <w:rPr>
          <w:rFonts w:eastAsia="Times New Roman" w:cstheme="minorHAnsi"/>
          <w:sz w:val="20"/>
          <w:szCs w:val="20"/>
        </w:rPr>
        <w:t>4</w:t>
      </w:r>
      <w:r w:rsidRPr="00362558">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362558">
        <w:rPr>
          <w:rFonts w:eastAsia="Times New Roman" w:cstheme="minorHAnsi"/>
          <w:sz w:val="20"/>
          <w:szCs w:val="20"/>
        </w:rPr>
        <w:t>onawcy, o których mowa w ust. 16</w:t>
      </w:r>
      <w:r w:rsidRPr="00362558">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zgłoszeni</w:t>
      </w:r>
      <w:r w:rsidR="003D13D0" w:rsidRPr="00362558">
        <w:rPr>
          <w:rFonts w:eastAsia="Times New Roman" w:cstheme="minorHAnsi"/>
          <w:sz w:val="20"/>
          <w:szCs w:val="20"/>
        </w:rPr>
        <w:t>a uwag, o których mowa w ust. 17</w:t>
      </w:r>
      <w:r w:rsidRPr="00362558">
        <w:rPr>
          <w:rFonts w:eastAsia="Times New Roman" w:cstheme="minorHAnsi"/>
          <w:sz w:val="20"/>
          <w:szCs w:val="20"/>
        </w:rPr>
        <w:t>, w terminie wskazanym przez Zamawiającego, Zamawiający może:</w:t>
      </w:r>
    </w:p>
    <w:p w14:paraId="4171B6D4"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362558" w:rsidRDefault="006C5560" w:rsidP="00362558">
      <w:pPr>
        <w:numPr>
          <w:ilvl w:val="0"/>
          <w:numId w:val="35"/>
        </w:numPr>
        <w:spacing w:after="0" w:line="240" w:lineRule="auto"/>
        <w:jc w:val="both"/>
        <w:rPr>
          <w:rFonts w:eastAsia="Times New Roman" w:cstheme="minorHAnsi"/>
          <w:sz w:val="20"/>
          <w:szCs w:val="20"/>
        </w:rPr>
      </w:pPr>
      <w:r w:rsidRPr="00362558">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 przypadku dokonania bezpośredniej zapłaty podwykonawcy lub dalszemu podwykonawcy, o których mowa w ust</w:t>
      </w:r>
      <w:r w:rsidR="003D13D0" w:rsidRPr="00362558">
        <w:rPr>
          <w:rFonts w:eastAsia="Times New Roman" w:cstheme="minorHAnsi"/>
          <w:sz w:val="20"/>
          <w:szCs w:val="20"/>
        </w:rPr>
        <w:t>. 16</w:t>
      </w:r>
      <w:r w:rsidRPr="00362558">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Konieczność trzykrotnego dokonywania bezpośredniej zapłaty podwykonawcy lub dalszemu podwykonawcy, o których mowa w ust. 1</w:t>
      </w:r>
      <w:r w:rsidR="004006FD" w:rsidRPr="00362558">
        <w:rPr>
          <w:rFonts w:eastAsia="Times New Roman" w:cstheme="minorHAnsi"/>
          <w:sz w:val="20"/>
          <w:szCs w:val="20"/>
        </w:rPr>
        <w:t>4</w:t>
      </w:r>
      <w:r w:rsidRPr="00362558">
        <w:rPr>
          <w:rFonts w:eastAsia="Times New Roman" w:cstheme="minorHAnsi"/>
          <w:sz w:val="20"/>
          <w:szCs w:val="20"/>
        </w:rPr>
        <w:t xml:space="preserve">, lub konieczność dokonania bezpośrednich zapłat na sumę większą niż 5 % wartości umowy w sprawie zamówienia publicznego może stanowić podstawę do </w:t>
      </w:r>
      <w:r w:rsidRPr="00362558">
        <w:rPr>
          <w:rFonts w:eastAsia="Times New Roman" w:cstheme="minorHAnsi"/>
          <w:sz w:val="20"/>
          <w:szCs w:val="20"/>
        </w:rPr>
        <w:lastRenderedPageBreak/>
        <w:t>odstąpienia od umowy w sprawie zamówienia publicznego przez Zamawiającego z przyczyn zależnych od Wykonawcy.</w:t>
      </w:r>
    </w:p>
    <w:p w14:paraId="6E081F9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Wykonawca zapłaci Zamawiającemu kary umowne:</w:t>
      </w:r>
    </w:p>
    <w:p w14:paraId="5E56833F"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braku zapłaty lub nieterminowej zapłaty wynagrodzenia należnego podwykonawcom lub dalszym podwykonawcom w wysokości 0,5 %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w:t>
      </w:r>
      <w:r w:rsidR="00C8389E" w:rsidRPr="00362558">
        <w:rPr>
          <w:rFonts w:eastAsia="Times New Roman" w:cstheme="minorHAnsi"/>
          <w:sz w:val="20"/>
          <w:szCs w:val="20"/>
        </w:rPr>
        <w:t xml:space="preserve"> mowa w §6 za każdy stwierdzony przypadek</w:t>
      </w:r>
      <w:r w:rsidRPr="00362558">
        <w:rPr>
          <w:rFonts w:eastAsia="Times New Roman" w:cstheme="minorHAnsi"/>
          <w:sz w:val="20"/>
          <w:szCs w:val="20"/>
        </w:rPr>
        <w:t>,</w:t>
      </w:r>
    </w:p>
    <w:p w14:paraId="37F5EE64"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362558">
        <w:rPr>
          <w:rFonts w:eastAsia="Times New Roman" w:cstheme="minorHAnsi"/>
          <w:sz w:val="20"/>
          <w:szCs w:val="20"/>
        </w:rPr>
        <w:t xml:space="preserve">całkowitego </w:t>
      </w:r>
      <w:r w:rsidRPr="00362558">
        <w:rPr>
          <w:rFonts w:eastAsia="Times New Roman" w:cstheme="minorHAnsi"/>
          <w:sz w:val="20"/>
          <w:szCs w:val="20"/>
        </w:rPr>
        <w:t>wynagrodzenia brutto, o którym mowa w § 6 za każdy stwierdzony przypadek,</w:t>
      </w:r>
    </w:p>
    <w:p w14:paraId="70C73862"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za nieprzedłożenie poświadczonej za zgodność z oryginałem kopii umowy o   podwykonawstwo lub jej zmiany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o którym mowa w § 6 za każdy stwierdzony przypadek,</w:t>
      </w:r>
    </w:p>
    <w:p w14:paraId="25CB0170" w14:textId="77777777"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z tytułu braku zmiany umowy o podwykonawstwo w zakresie terminu zapłaty w wysokości 2%</w:t>
      </w:r>
      <w:r w:rsidR="00AB6797" w:rsidRPr="00362558">
        <w:rPr>
          <w:rFonts w:eastAsia="Times New Roman" w:cstheme="minorHAnsi"/>
          <w:sz w:val="20"/>
          <w:szCs w:val="20"/>
        </w:rPr>
        <w:t xml:space="preserve"> całkowitego</w:t>
      </w:r>
      <w:r w:rsidRPr="00362558">
        <w:rPr>
          <w:rFonts w:eastAsia="Times New Roman" w:cstheme="minorHAnsi"/>
          <w:sz w:val="20"/>
          <w:szCs w:val="20"/>
        </w:rPr>
        <w:t xml:space="preserve"> wynagrodzenia brutto , o którym mowa w § 6 za każdy stwierdzony przypadek,</w:t>
      </w:r>
    </w:p>
    <w:p w14:paraId="7802E6A6" w14:textId="38F17BF2" w:rsidR="006C5560" w:rsidRPr="00362558" w:rsidRDefault="006C5560" w:rsidP="00362558">
      <w:pPr>
        <w:numPr>
          <w:ilvl w:val="0"/>
          <w:numId w:val="36"/>
        </w:numPr>
        <w:spacing w:after="0" w:line="240" w:lineRule="auto"/>
        <w:jc w:val="both"/>
        <w:rPr>
          <w:rFonts w:eastAsia="Times New Roman" w:cstheme="minorHAnsi"/>
          <w:sz w:val="20"/>
          <w:szCs w:val="20"/>
        </w:rPr>
      </w:pPr>
      <w:r w:rsidRPr="00362558">
        <w:rPr>
          <w:rFonts w:eastAsia="Times New Roman" w:cstheme="minorHAnsi"/>
          <w:sz w:val="20"/>
          <w:szCs w:val="20"/>
        </w:rPr>
        <w:t xml:space="preserve">za nie wystąpienie do Zamawiającego o zgodę, o której mowa w §11 ust. </w:t>
      </w:r>
      <w:r w:rsidR="00B36F2A" w:rsidRPr="00362558">
        <w:rPr>
          <w:rFonts w:eastAsia="Times New Roman" w:cstheme="minorHAnsi"/>
          <w:sz w:val="20"/>
          <w:szCs w:val="20"/>
        </w:rPr>
        <w:t xml:space="preserve">3 </w:t>
      </w:r>
      <w:r w:rsidRPr="00362558">
        <w:rPr>
          <w:rFonts w:eastAsia="Times New Roman" w:cstheme="minorHAnsi"/>
          <w:sz w:val="20"/>
          <w:szCs w:val="20"/>
        </w:rPr>
        <w:t xml:space="preserve">i </w:t>
      </w:r>
      <w:r w:rsidR="00B36F2A" w:rsidRPr="00362558">
        <w:rPr>
          <w:rFonts w:eastAsia="Times New Roman" w:cstheme="minorHAnsi"/>
          <w:sz w:val="20"/>
          <w:szCs w:val="20"/>
        </w:rPr>
        <w:t xml:space="preserve">4 </w:t>
      </w:r>
      <w:r w:rsidRPr="00362558">
        <w:rPr>
          <w:rFonts w:eastAsia="Times New Roman" w:cstheme="minorHAnsi"/>
          <w:sz w:val="20"/>
          <w:szCs w:val="20"/>
        </w:rPr>
        <w:t xml:space="preserve">w wysokości 0,5 % </w:t>
      </w:r>
      <w:r w:rsidR="00AB6797" w:rsidRPr="00362558">
        <w:rPr>
          <w:rFonts w:eastAsia="Times New Roman" w:cstheme="minorHAnsi"/>
          <w:sz w:val="20"/>
          <w:szCs w:val="20"/>
        </w:rPr>
        <w:t xml:space="preserve"> całkowitego </w:t>
      </w:r>
      <w:r w:rsidRPr="00362558">
        <w:rPr>
          <w:rFonts w:eastAsia="Times New Roman" w:cstheme="minorHAnsi"/>
          <w:sz w:val="20"/>
          <w:szCs w:val="20"/>
        </w:rPr>
        <w:t>wynagrodzenia brutto , o którym mowa w § 6 za każdy stwierdzony przypadek.</w:t>
      </w:r>
    </w:p>
    <w:p w14:paraId="22575AA7" w14:textId="4BD50279" w:rsidR="006C5560" w:rsidRPr="00362558" w:rsidRDefault="003D13D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Przepisy </w:t>
      </w:r>
      <w:r w:rsidR="00AB6797" w:rsidRPr="00362558">
        <w:rPr>
          <w:rFonts w:eastAsia="Times New Roman" w:cstheme="minorHAnsi"/>
          <w:sz w:val="20"/>
          <w:szCs w:val="20"/>
        </w:rPr>
        <w:t xml:space="preserve">ustępu </w:t>
      </w:r>
      <w:r w:rsidR="004006FD" w:rsidRPr="00362558">
        <w:rPr>
          <w:rFonts w:eastAsia="Times New Roman" w:cstheme="minorHAnsi"/>
          <w:sz w:val="20"/>
          <w:szCs w:val="20"/>
        </w:rPr>
        <w:t>22</w:t>
      </w:r>
      <w:r w:rsidR="006C5560" w:rsidRPr="00362558">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Zamawiający może dochodzić odszkodowania przewyższającego wysokość w/w zastrzeżonych kar umownych.</w:t>
      </w:r>
    </w:p>
    <w:p w14:paraId="2F306DA9" w14:textId="77777777" w:rsidR="006C5560" w:rsidRPr="00362558" w:rsidRDefault="006C5560" w:rsidP="00362558">
      <w:pPr>
        <w:numPr>
          <w:ilvl w:val="0"/>
          <w:numId w:val="9"/>
        </w:numPr>
        <w:spacing w:after="0" w:line="240" w:lineRule="auto"/>
        <w:jc w:val="both"/>
        <w:rPr>
          <w:rFonts w:eastAsia="Times New Roman" w:cstheme="minorHAnsi"/>
          <w:sz w:val="20"/>
          <w:szCs w:val="20"/>
        </w:rPr>
      </w:pPr>
      <w:r w:rsidRPr="00362558">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362558" w:rsidRDefault="00FE0D43" w:rsidP="005F4E6C">
      <w:pPr>
        <w:spacing w:after="0" w:line="240" w:lineRule="auto"/>
        <w:rPr>
          <w:rFonts w:eastAsia="Times New Roman" w:cstheme="minorHAnsi"/>
          <w:b/>
          <w:sz w:val="20"/>
          <w:szCs w:val="20"/>
        </w:rPr>
      </w:pPr>
    </w:p>
    <w:p w14:paraId="42858474" w14:textId="77777777" w:rsidR="006C5560" w:rsidRPr="00362558" w:rsidRDefault="00F42552"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§13</w:t>
      </w:r>
    </w:p>
    <w:p w14:paraId="173727E4" w14:textId="77777777" w:rsidR="003D13D0" w:rsidRDefault="003D13D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Pracownicy</w:t>
      </w:r>
    </w:p>
    <w:p w14:paraId="33716FDD" w14:textId="77777777" w:rsidR="004D4C15" w:rsidRPr="00362558" w:rsidRDefault="004D4C15" w:rsidP="006C5560">
      <w:pPr>
        <w:spacing w:after="0" w:line="240" w:lineRule="auto"/>
        <w:jc w:val="center"/>
        <w:rPr>
          <w:rFonts w:eastAsia="Times New Roman" w:cstheme="minorHAnsi"/>
          <w:b/>
          <w:sz w:val="20"/>
          <w:szCs w:val="20"/>
        </w:rPr>
      </w:pPr>
    </w:p>
    <w:p w14:paraId="3A020FD3"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Wykonawca przekazuje w załączeniu do umowy oświadczenie o zatrudnieniu osób  na podstawie umowy                o pracę w zakresie czynności opisanych w ust.</w:t>
      </w:r>
      <w:r w:rsidR="00446D57" w:rsidRPr="00362558">
        <w:rPr>
          <w:rFonts w:eastAsia="Times New Roman" w:cstheme="minorHAnsi"/>
          <w:sz w:val="20"/>
          <w:szCs w:val="20"/>
        </w:rPr>
        <w:t xml:space="preserve"> </w:t>
      </w:r>
      <w:r w:rsidRPr="00362558">
        <w:rPr>
          <w:rFonts w:eastAsia="Times New Roman" w:cstheme="minorHAnsi"/>
          <w:sz w:val="20"/>
          <w:szCs w:val="20"/>
        </w:rPr>
        <w:t>1.</w:t>
      </w:r>
    </w:p>
    <w:p w14:paraId="536C6D9A"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 xml:space="preserve">W trakcie realizacji zamówienia 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01B59BC5"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oświadczeń i dokumentów w zakresie potwierdzenia spełniania ww. wymogów i dokonywania ich oceny,</w:t>
      </w:r>
    </w:p>
    <w:p w14:paraId="2F257A7B"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żądania wyjaśnień w przypadku wątpliwości w zakresie potwierdzenia spełniania ww. wymogów,</w:t>
      </w:r>
    </w:p>
    <w:p w14:paraId="4BD89714"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przeprowadzania kontroli na miejscu wykonywania świadczenia,</w:t>
      </w:r>
    </w:p>
    <w:p w14:paraId="4F28B54E" w14:textId="77777777" w:rsidR="0002248B" w:rsidRPr="00362558" w:rsidRDefault="0002248B" w:rsidP="00362558">
      <w:pPr>
        <w:numPr>
          <w:ilvl w:val="1"/>
          <w:numId w:val="22"/>
        </w:numPr>
        <w:tabs>
          <w:tab w:val="clear" w:pos="420"/>
          <w:tab w:val="left" w:pos="4536"/>
          <w:tab w:val="left" w:pos="5387"/>
          <w:tab w:val="left" w:pos="5812"/>
        </w:tabs>
        <w:spacing w:after="0" w:line="240" w:lineRule="auto"/>
        <w:ind w:left="851" w:hanging="425"/>
        <w:jc w:val="both"/>
        <w:rPr>
          <w:rFonts w:eastAsia="Times New Roman" w:cstheme="minorHAnsi"/>
          <w:sz w:val="20"/>
          <w:szCs w:val="20"/>
        </w:rPr>
      </w:pPr>
      <w:r w:rsidRPr="00362558">
        <w:rPr>
          <w:rFonts w:eastAsia="Times New Roman" w:cstheme="minorHAnsi"/>
          <w:sz w:val="20"/>
          <w:szCs w:val="20"/>
        </w:rPr>
        <w:t>zwrócenie się do Państwowej Inspekcji Pracy o przeprowadzenie u Wykonawcy lub podwykonawcy kontroli.</w:t>
      </w:r>
    </w:p>
    <w:p w14:paraId="67C03F69" w14:textId="77777777" w:rsidR="0002248B" w:rsidRPr="00362558" w:rsidRDefault="0002248B" w:rsidP="00362558">
      <w:pPr>
        <w:numPr>
          <w:ilvl w:val="1"/>
          <w:numId w:val="14"/>
        </w:numPr>
        <w:tabs>
          <w:tab w:val="left" w:pos="4536"/>
          <w:tab w:val="left" w:pos="5387"/>
          <w:tab w:val="left" w:pos="5812"/>
        </w:tabs>
        <w:spacing w:after="0" w:line="240" w:lineRule="auto"/>
        <w:jc w:val="both"/>
        <w:rPr>
          <w:rFonts w:eastAsia="Times New Roman" w:cstheme="minorHAnsi"/>
          <w:sz w:val="20"/>
          <w:szCs w:val="20"/>
        </w:rPr>
      </w:pPr>
      <w:r w:rsidRPr="00362558">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362558" w:rsidRDefault="00E00C1E"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362558" w:rsidRDefault="0002248B" w:rsidP="00362558">
      <w:pPr>
        <w:numPr>
          <w:ilvl w:val="1"/>
          <w:numId w:val="23"/>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362558">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362558"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362558" w:rsidRDefault="005F4E6C"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 1</w:t>
      </w:r>
      <w:r w:rsidR="00723B2E" w:rsidRPr="00362558">
        <w:rPr>
          <w:rFonts w:eastAsia="Times New Roman" w:cstheme="minorHAnsi"/>
          <w:b/>
          <w:sz w:val="20"/>
          <w:szCs w:val="20"/>
        </w:rPr>
        <w:t>4</w:t>
      </w:r>
    </w:p>
    <w:p w14:paraId="127859F0" w14:textId="77777777" w:rsidR="006C5560" w:rsidRDefault="006C5560" w:rsidP="006C5560">
      <w:pPr>
        <w:spacing w:after="0" w:line="240" w:lineRule="auto"/>
        <w:jc w:val="center"/>
        <w:rPr>
          <w:rFonts w:eastAsia="Times New Roman" w:cstheme="minorHAnsi"/>
          <w:b/>
          <w:sz w:val="20"/>
          <w:szCs w:val="20"/>
        </w:rPr>
      </w:pPr>
      <w:r w:rsidRPr="00362558">
        <w:rPr>
          <w:rFonts w:eastAsia="Times New Roman" w:cstheme="minorHAnsi"/>
          <w:b/>
          <w:sz w:val="20"/>
          <w:szCs w:val="20"/>
        </w:rPr>
        <w:t>Postanowienia końcowe</w:t>
      </w:r>
    </w:p>
    <w:p w14:paraId="21DD2DD4" w14:textId="77777777" w:rsidR="004D4C15" w:rsidRPr="00362558" w:rsidRDefault="004D4C15" w:rsidP="006C5560">
      <w:pPr>
        <w:spacing w:after="0" w:line="240" w:lineRule="auto"/>
        <w:jc w:val="center"/>
        <w:rPr>
          <w:rFonts w:eastAsia="Times New Roman" w:cstheme="minorHAnsi"/>
          <w:b/>
          <w:sz w:val="20"/>
          <w:szCs w:val="20"/>
        </w:rPr>
      </w:pPr>
    </w:p>
    <w:p w14:paraId="2E1F1445" w14:textId="77777777" w:rsidR="006C5560" w:rsidRPr="00362558" w:rsidRDefault="006C5560" w:rsidP="00E105D3">
      <w:pPr>
        <w:numPr>
          <w:ilvl w:val="0"/>
          <w:numId w:val="3"/>
        </w:numPr>
        <w:spacing w:after="0" w:line="240" w:lineRule="auto"/>
        <w:ind w:left="360"/>
        <w:jc w:val="both"/>
        <w:rPr>
          <w:rFonts w:eastAsia="Times New Roman" w:cstheme="minorHAnsi"/>
          <w:color w:val="000000"/>
          <w:sz w:val="20"/>
          <w:szCs w:val="20"/>
        </w:rPr>
      </w:pPr>
      <w:r w:rsidRPr="00362558">
        <w:rPr>
          <w:rFonts w:eastAsia="Times New Roman" w:cstheme="minorHAnsi"/>
          <w:sz w:val="20"/>
          <w:szCs w:val="20"/>
        </w:rPr>
        <w:t xml:space="preserve">W sprawach nieuregulowanych niniejszą umową mają zastosowanie przepisy Kodeksu Cywilnego, </w:t>
      </w:r>
      <w:r w:rsidRPr="00362558">
        <w:rPr>
          <w:rFonts w:eastAsia="Times New Roman" w:cstheme="minorHAnsi"/>
          <w:color w:val="000000"/>
          <w:sz w:val="20"/>
          <w:szCs w:val="20"/>
        </w:rPr>
        <w:t>o ile ustawa Prawo zamówień publicznych nie stanowi inaczej.</w:t>
      </w:r>
    </w:p>
    <w:p w14:paraId="79596ADD" w14:textId="77777777" w:rsidR="006C5560"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362558" w:rsidRDefault="006C5560"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Umowę sporządzono w dwóch  jednobrzmiących  egzemplarzach , po jednej dla każdej ze stron.</w:t>
      </w:r>
    </w:p>
    <w:p w14:paraId="309D31AF"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362558" w:rsidRDefault="006F265B" w:rsidP="00E105D3">
      <w:pPr>
        <w:numPr>
          <w:ilvl w:val="0"/>
          <w:numId w:val="3"/>
        </w:numPr>
        <w:spacing w:after="0" w:line="240" w:lineRule="auto"/>
        <w:ind w:left="360"/>
        <w:jc w:val="both"/>
        <w:rPr>
          <w:rFonts w:eastAsia="Times New Roman" w:cstheme="minorHAnsi"/>
          <w:sz w:val="20"/>
          <w:szCs w:val="20"/>
        </w:rPr>
      </w:pPr>
      <w:r w:rsidRPr="00362558">
        <w:rPr>
          <w:rFonts w:eastAsia="Times New Roman" w:cstheme="minorHAnsi"/>
          <w:sz w:val="20"/>
          <w:szCs w:val="20"/>
        </w:rPr>
        <w:t>Adresy do doręczeń:</w:t>
      </w:r>
    </w:p>
    <w:p w14:paraId="09383C88"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Wykonawcy: …………………………………..</w:t>
      </w:r>
    </w:p>
    <w:p w14:paraId="4D76F437" w14:textId="77777777" w:rsidR="006F265B" w:rsidRPr="00362558" w:rsidRDefault="006F265B" w:rsidP="006F265B">
      <w:pPr>
        <w:spacing w:after="0" w:line="240" w:lineRule="auto"/>
        <w:ind w:left="720"/>
        <w:jc w:val="both"/>
        <w:rPr>
          <w:rFonts w:eastAsia="Times New Roman" w:cstheme="minorHAnsi"/>
          <w:sz w:val="20"/>
          <w:szCs w:val="20"/>
        </w:rPr>
      </w:pPr>
      <w:r w:rsidRPr="00362558">
        <w:rPr>
          <w:rFonts w:eastAsia="Times New Roman" w:cstheme="minorHAnsi"/>
          <w:sz w:val="20"/>
          <w:szCs w:val="20"/>
        </w:rPr>
        <w:t>Zamawiającego: Urząd Gminy i Miasta, ul. ks. Jana  Dzierżona 4 B, 46 – 040 Ozimek.</w:t>
      </w:r>
    </w:p>
    <w:p w14:paraId="6783AE68" w14:textId="77777777" w:rsidR="006F265B" w:rsidRPr="00362558" w:rsidRDefault="006F265B" w:rsidP="006F265B">
      <w:pPr>
        <w:spacing w:after="0" w:line="240" w:lineRule="auto"/>
        <w:jc w:val="both"/>
        <w:rPr>
          <w:rFonts w:eastAsia="Times New Roman" w:cstheme="minorHAnsi"/>
          <w:sz w:val="20"/>
          <w:szCs w:val="20"/>
        </w:rPr>
      </w:pPr>
    </w:p>
    <w:p w14:paraId="41C6B01C" w14:textId="77777777" w:rsidR="006C5560" w:rsidRPr="00362558" w:rsidRDefault="006C5560" w:rsidP="006C5560">
      <w:pPr>
        <w:spacing w:after="0" w:line="240" w:lineRule="auto"/>
        <w:rPr>
          <w:rFonts w:eastAsia="Times New Roman" w:cstheme="minorHAnsi"/>
          <w:sz w:val="20"/>
          <w:szCs w:val="20"/>
        </w:rPr>
      </w:pPr>
    </w:p>
    <w:p w14:paraId="7E5F0453" w14:textId="77777777" w:rsidR="006C5560" w:rsidRPr="00362558" w:rsidRDefault="006C5560" w:rsidP="006C5560">
      <w:pPr>
        <w:spacing w:after="0" w:line="240" w:lineRule="auto"/>
        <w:rPr>
          <w:rFonts w:eastAsia="Times New Roman" w:cstheme="minorHAnsi"/>
          <w:sz w:val="20"/>
          <w:szCs w:val="20"/>
        </w:rPr>
      </w:pPr>
    </w:p>
    <w:p w14:paraId="4B7D2609" w14:textId="1822ED6D" w:rsidR="001B28DB" w:rsidRPr="00362558" w:rsidRDefault="006C5560" w:rsidP="00723B2E">
      <w:pPr>
        <w:spacing w:after="0" w:line="240" w:lineRule="auto"/>
        <w:rPr>
          <w:rFonts w:eastAsia="Times New Roman" w:cstheme="minorHAnsi"/>
          <w:b/>
          <w:sz w:val="20"/>
          <w:szCs w:val="20"/>
        </w:rPr>
      </w:pPr>
      <w:r w:rsidRPr="00362558">
        <w:rPr>
          <w:rFonts w:eastAsia="Times New Roman" w:cstheme="minorHAnsi"/>
          <w:b/>
          <w:sz w:val="20"/>
          <w:szCs w:val="20"/>
        </w:rPr>
        <w:t xml:space="preserve">         </w:t>
      </w:r>
      <w:r w:rsidR="003D13D0" w:rsidRPr="00362558">
        <w:rPr>
          <w:rFonts w:eastAsia="Times New Roman" w:cstheme="minorHAnsi"/>
          <w:b/>
          <w:sz w:val="20"/>
          <w:szCs w:val="20"/>
        </w:rPr>
        <w:t xml:space="preserve">              </w:t>
      </w:r>
      <w:r w:rsidRPr="00362558">
        <w:rPr>
          <w:rFonts w:eastAsia="Times New Roman" w:cstheme="minorHAnsi"/>
          <w:b/>
          <w:sz w:val="20"/>
          <w:szCs w:val="20"/>
        </w:rPr>
        <w:t xml:space="preserve"> ZAMAWIAJĄCY                                     </w:t>
      </w:r>
      <w:r w:rsidRPr="00362558">
        <w:rPr>
          <w:rFonts w:eastAsia="Times New Roman" w:cstheme="minorHAnsi"/>
          <w:b/>
          <w:sz w:val="20"/>
          <w:szCs w:val="20"/>
        </w:rPr>
        <w:tab/>
      </w:r>
      <w:r w:rsidRPr="00362558">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3CC87A1D" w:rsidR="00F66AD5" w:rsidRDefault="00F66AD5" w:rsidP="00AA2206">
      <w:pPr>
        <w:jc w:val="right"/>
      </w:pPr>
    </w:p>
    <w:p w14:paraId="720170AA" w14:textId="3C4C2A8F" w:rsidR="009C7A6B" w:rsidRDefault="009C7A6B" w:rsidP="00AA2206">
      <w:pPr>
        <w:jc w:val="right"/>
      </w:pPr>
    </w:p>
    <w:p w14:paraId="51099314" w14:textId="775C4C04" w:rsidR="009C7A6B" w:rsidRDefault="009C7A6B" w:rsidP="00AA2206">
      <w:pPr>
        <w:jc w:val="right"/>
      </w:pPr>
    </w:p>
    <w:p w14:paraId="2ADD28EB" w14:textId="017795C4" w:rsidR="009C7A6B" w:rsidRDefault="009C7A6B" w:rsidP="00AA2206">
      <w:pPr>
        <w:jc w:val="right"/>
      </w:pPr>
    </w:p>
    <w:p w14:paraId="63B9443C" w14:textId="557BAF4D" w:rsidR="009C7A6B" w:rsidRDefault="009C7A6B" w:rsidP="00AA2206">
      <w:pPr>
        <w:jc w:val="right"/>
      </w:pPr>
    </w:p>
    <w:p w14:paraId="05010BCC" w14:textId="142E3707" w:rsidR="009C7A6B" w:rsidRDefault="009C7A6B" w:rsidP="00AA2206">
      <w:pPr>
        <w:jc w:val="right"/>
      </w:pPr>
    </w:p>
    <w:p w14:paraId="4C01B792" w14:textId="78EC466F" w:rsidR="009C7A6B" w:rsidRDefault="009C7A6B" w:rsidP="00AA2206">
      <w:pPr>
        <w:jc w:val="right"/>
      </w:pPr>
    </w:p>
    <w:p w14:paraId="1B570DD5" w14:textId="75BA6171" w:rsidR="009C7A6B" w:rsidRDefault="009C7A6B" w:rsidP="00AA2206">
      <w:pPr>
        <w:jc w:val="right"/>
      </w:pPr>
    </w:p>
    <w:p w14:paraId="0A392DAE" w14:textId="4E9A28FA" w:rsidR="009C7A6B" w:rsidRDefault="009C7A6B" w:rsidP="00AA2206">
      <w:pPr>
        <w:jc w:val="right"/>
      </w:pPr>
    </w:p>
    <w:p w14:paraId="0B22E494" w14:textId="54A7A881" w:rsidR="009C7A6B" w:rsidRDefault="009C7A6B" w:rsidP="00AA2206">
      <w:pPr>
        <w:jc w:val="right"/>
      </w:pPr>
    </w:p>
    <w:p w14:paraId="3EF8332E" w14:textId="52D04F24" w:rsidR="009C7A6B" w:rsidRDefault="009C7A6B" w:rsidP="00AA2206">
      <w:pPr>
        <w:jc w:val="right"/>
      </w:pPr>
    </w:p>
    <w:p w14:paraId="1C78F358" w14:textId="671C3395" w:rsidR="009C7A6B" w:rsidRDefault="009C7A6B" w:rsidP="00AA2206">
      <w:pPr>
        <w:jc w:val="right"/>
      </w:pPr>
    </w:p>
    <w:p w14:paraId="3FF3D94F" w14:textId="77777777" w:rsidR="009C7A6B" w:rsidRDefault="009C7A6B"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2098D03E" w14:textId="77777777" w:rsidR="00AA2206" w:rsidRPr="008357D3" w:rsidRDefault="00AA2206" w:rsidP="00AA2206">
      <w:pPr>
        <w:jc w:val="right"/>
      </w:pPr>
      <w:r w:rsidRPr="008357D3">
        <w:lastRenderedPageBreak/>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lastRenderedPageBreak/>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362558">
            <w:pPr>
              <w:numPr>
                <w:ilvl w:val="3"/>
                <w:numId w:val="1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lastRenderedPageBreak/>
              <w:t>Okres gwarancji ulega odpowiedniemu przedłużeniu i biegnie na nowo w stosunku do tej części przedmiotu Umowy, w której w ramach gwarancji była usuwana wada.</w:t>
            </w:r>
          </w:p>
          <w:p w14:paraId="1CE5CCA3"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362558">
            <w:pPr>
              <w:numPr>
                <w:ilvl w:val="1"/>
                <w:numId w:val="1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362558">
            <w:pPr>
              <w:numPr>
                <w:ilvl w:val="0"/>
                <w:numId w:val="1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362558">
            <w:pPr>
              <w:numPr>
                <w:ilvl w:val="1"/>
                <w:numId w:val="1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362558">
            <w:pPr>
              <w:pStyle w:val="Akapitzlist"/>
              <w:numPr>
                <w:ilvl w:val="4"/>
                <w:numId w:val="2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362558">
            <w:pPr>
              <w:numPr>
                <w:ilvl w:val="0"/>
                <w:numId w:val="1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lastRenderedPageBreak/>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362558">
            <w:pPr>
              <w:numPr>
                <w:ilvl w:val="0"/>
                <w:numId w:val="2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362558">
            <w:pPr>
              <w:numPr>
                <w:ilvl w:val="1"/>
                <w:numId w:val="1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2339C9">
      <w:footerReference w:type="even" r:id="rId8"/>
      <w:footerReference w:type="default" r:id="rId9"/>
      <w:pgSz w:w="11906" w:h="16838"/>
      <w:pgMar w:top="720"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16DB" w14:textId="77777777" w:rsidR="00D43289" w:rsidRDefault="00D43289">
      <w:pPr>
        <w:spacing w:after="0" w:line="240" w:lineRule="auto"/>
      </w:pPr>
      <w:r>
        <w:separator/>
      </w:r>
    </w:p>
  </w:endnote>
  <w:endnote w:type="continuationSeparator" w:id="0">
    <w:p w14:paraId="0BCF1E6C" w14:textId="77777777" w:rsidR="00D43289" w:rsidRDefault="00D4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7ED9">
      <w:rPr>
        <w:rStyle w:val="Numerstrony"/>
        <w:noProof/>
      </w:rPr>
      <w:t>15</w:t>
    </w:r>
    <w:r>
      <w:rPr>
        <w:rStyle w:val="Numerstrony"/>
      </w:rPr>
      <w:fldChar w:fldCharType="end"/>
    </w:r>
  </w:p>
  <w:p w14:paraId="6F080DA9" w14:textId="7D5F69FB" w:rsidR="002339C9" w:rsidRPr="00880162" w:rsidRDefault="002339C9" w:rsidP="00880162">
    <w:pPr>
      <w:pStyle w:val="Standard"/>
      <w:spacing w:line="240" w:lineRule="auto"/>
      <w:ind w:left="567" w:hanging="567"/>
      <w:contextualSpacing/>
      <w:jc w:val="center"/>
      <w:rPr>
        <w:bCs/>
        <w:sz w:val="16"/>
        <w:szCs w:val="16"/>
      </w:rPr>
    </w:pPr>
  </w:p>
  <w:p w14:paraId="0225AC9C" w14:textId="771B57E6" w:rsidR="00F50DAA" w:rsidRDefault="00F50DAA" w:rsidP="002339C9">
    <w:pPr>
      <w:pStyle w:val="Stopka"/>
      <w:tabs>
        <w:tab w:val="clear" w:pos="4536"/>
        <w:tab w:val="clear" w:pos="9072"/>
        <w:tab w:val="left" w:pos="126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27012" w14:textId="77777777" w:rsidR="00D43289" w:rsidRDefault="00D43289">
      <w:pPr>
        <w:spacing w:after="0" w:line="240" w:lineRule="auto"/>
      </w:pPr>
      <w:r>
        <w:separator/>
      </w:r>
    </w:p>
  </w:footnote>
  <w:footnote w:type="continuationSeparator" w:id="0">
    <w:p w14:paraId="1F7D5077" w14:textId="77777777" w:rsidR="00D43289" w:rsidRDefault="00D43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3"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5"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472330"/>
    <w:multiLevelType w:val="hybridMultilevel"/>
    <w:tmpl w:val="68227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8" w15:restartNumberingAfterBreak="0">
    <w:nsid w:val="188300AE"/>
    <w:multiLevelType w:val="hybridMultilevel"/>
    <w:tmpl w:val="895AA4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D40703"/>
    <w:multiLevelType w:val="hybridMultilevel"/>
    <w:tmpl w:val="6B029DA2"/>
    <w:lvl w:ilvl="0" w:tplc="04150011">
      <w:start w:val="1"/>
      <w:numFmt w:val="decimal"/>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23"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921588E"/>
    <w:multiLevelType w:val="hybridMultilevel"/>
    <w:tmpl w:val="25DA7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B261CD"/>
    <w:multiLevelType w:val="hybridMultilevel"/>
    <w:tmpl w:val="76CAC498"/>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num w:numId="1">
    <w:abstractNumId w:val="5"/>
  </w:num>
  <w:num w:numId="2">
    <w:abstractNumId w:val="20"/>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1"/>
  </w:num>
  <w:num w:numId="7">
    <w:abstractNumId w:val="13"/>
  </w:num>
  <w:num w:numId="8">
    <w:abstractNumId w:val="28"/>
  </w:num>
  <w:num w:numId="9">
    <w:abstractNumId w:val="3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num>
  <w:num w:numId="13">
    <w:abstractNumId w:val="14"/>
  </w:num>
  <w:num w:numId="14">
    <w:abstractNumId w:val="3"/>
  </w:num>
  <w:num w:numId="15">
    <w:abstractNumId w:val="31"/>
  </w:num>
  <w:num w:numId="16">
    <w:abstractNumId w:val="10"/>
  </w:num>
  <w:num w:numId="17">
    <w:abstractNumId w:val="12"/>
  </w:num>
  <w:num w:numId="18">
    <w:abstractNumId w:val="7"/>
  </w:num>
  <w:num w:numId="19">
    <w:abstractNumId w:val="35"/>
  </w:num>
  <w:num w:numId="20">
    <w:abstractNumId w:val="4"/>
  </w:num>
  <w:num w:numId="21">
    <w:abstractNumId w:val="1"/>
  </w:num>
  <w:num w:numId="22">
    <w:abstractNumId w:val="17"/>
  </w:num>
  <w:num w:numId="23">
    <w:abstractNumId w:val="11"/>
  </w:num>
  <w:num w:numId="24">
    <w:abstractNumId w:val="19"/>
  </w:num>
  <w:num w:numId="25">
    <w:abstractNumId w:val="25"/>
  </w:num>
  <w:num w:numId="26">
    <w:abstractNumId w:val="26"/>
  </w:num>
  <w:num w:numId="27">
    <w:abstractNumId w:val="15"/>
  </w:num>
  <w:num w:numId="28">
    <w:abstractNumId w:val="0"/>
  </w:num>
  <w:num w:numId="29">
    <w:abstractNumId w:val="22"/>
  </w:num>
  <w:num w:numId="30">
    <w:abstractNumId w:val="30"/>
  </w:num>
  <w:num w:numId="31">
    <w:abstractNumId w:val="27"/>
  </w:num>
  <w:num w:numId="32">
    <w:abstractNumId w:val="16"/>
  </w:num>
  <w:num w:numId="33">
    <w:abstractNumId w:val="6"/>
  </w:num>
  <w:num w:numId="34">
    <w:abstractNumId w:val="34"/>
  </w:num>
  <w:num w:numId="35">
    <w:abstractNumId w:val="32"/>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339C9"/>
    <w:rsid w:val="00264926"/>
    <w:rsid w:val="00273CA6"/>
    <w:rsid w:val="002B2C6A"/>
    <w:rsid w:val="002B4151"/>
    <w:rsid w:val="002E18D3"/>
    <w:rsid w:val="00303F10"/>
    <w:rsid w:val="00307B82"/>
    <w:rsid w:val="00320ECF"/>
    <w:rsid w:val="003217C6"/>
    <w:rsid w:val="00326975"/>
    <w:rsid w:val="0034645C"/>
    <w:rsid w:val="00362558"/>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D4C15"/>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C7ED9"/>
    <w:rsid w:val="005D25FA"/>
    <w:rsid w:val="005F4E6C"/>
    <w:rsid w:val="00611A6B"/>
    <w:rsid w:val="00611F63"/>
    <w:rsid w:val="00616855"/>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0162"/>
    <w:rsid w:val="00882790"/>
    <w:rsid w:val="008A6AE8"/>
    <w:rsid w:val="008B7983"/>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C7A6B"/>
    <w:rsid w:val="009F1E3B"/>
    <w:rsid w:val="00A051D7"/>
    <w:rsid w:val="00A20F52"/>
    <w:rsid w:val="00A23947"/>
    <w:rsid w:val="00A24989"/>
    <w:rsid w:val="00A26126"/>
    <w:rsid w:val="00A406F9"/>
    <w:rsid w:val="00A444C8"/>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00F47"/>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43289"/>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 w:type="paragraph" w:styleId="Nagwek">
    <w:name w:val="header"/>
    <w:basedOn w:val="Normalny"/>
    <w:link w:val="NagwekZnak"/>
    <w:uiPriority w:val="99"/>
    <w:unhideWhenUsed/>
    <w:rsid w:val="002339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39C9"/>
  </w:style>
  <w:style w:type="paragraph" w:styleId="Cytatintensywny">
    <w:name w:val="Intense Quote"/>
    <w:basedOn w:val="Normalny"/>
    <w:next w:val="Normalny"/>
    <w:link w:val="CytatintensywnyZnak"/>
    <w:uiPriority w:val="30"/>
    <w:qFormat/>
    <w:rsid w:val="002339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2339C9"/>
    <w:rPr>
      <w:i/>
      <w:iCs/>
      <w:color w:val="5B9BD5" w:themeColor="accent1"/>
    </w:rPr>
  </w:style>
  <w:style w:type="character" w:styleId="Uwydatnienie">
    <w:name w:val="Emphasis"/>
    <w:basedOn w:val="Domylnaczcionkaakapitu"/>
    <w:uiPriority w:val="20"/>
    <w:qFormat/>
    <w:rsid w:val="00A444C8"/>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41409526">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C4D5-3DEF-4236-9637-85A54EAA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7529</Words>
  <Characters>45174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3</cp:revision>
  <cp:lastPrinted>2021-06-16T08:19:00Z</cp:lastPrinted>
  <dcterms:created xsi:type="dcterms:W3CDTF">2021-06-11T08:04:00Z</dcterms:created>
  <dcterms:modified xsi:type="dcterms:W3CDTF">2021-06-16T08:19:00Z</dcterms:modified>
</cp:coreProperties>
</file>